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17A" w:rsidRPr="0038217A" w:rsidRDefault="0038217A" w:rsidP="0038217A">
      <w:pPr>
        <w:ind w:firstLine="709"/>
        <w:contextualSpacing/>
        <w:jc w:val="center"/>
        <w:rPr>
          <w:rFonts w:ascii="Times New Roman" w:hAnsi="Times New Roman"/>
          <w:b/>
          <w:bCs/>
          <w:spacing w:val="20"/>
        </w:rPr>
      </w:pPr>
      <w:r w:rsidRPr="0038217A">
        <w:rPr>
          <w:rFonts w:ascii="Times New Roman" w:hAnsi="Times New Roman"/>
          <w:b/>
          <w:bCs/>
          <w:spacing w:val="20"/>
        </w:rPr>
        <w:t>СОВЕТ НАРОДНЫХ ДЕПУТАТОВ</w:t>
      </w:r>
    </w:p>
    <w:p w:rsidR="0038217A" w:rsidRPr="0038217A" w:rsidRDefault="0038217A" w:rsidP="0038217A">
      <w:pPr>
        <w:ind w:firstLine="709"/>
        <w:contextualSpacing/>
        <w:jc w:val="center"/>
        <w:rPr>
          <w:rFonts w:ascii="Times New Roman" w:hAnsi="Times New Roman"/>
          <w:b/>
          <w:bCs/>
          <w:spacing w:val="20"/>
        </w:rPr>
      </w:pPr>
      <w:r w:rsidRPr="0038217A">
        <w:rPr>
          <w:rFonts w:ascii="Times New Roman" w:hAnsi="Times New Roman"/>
          <w:b/>
          <w:bCs/>
          <w:spacing w:val="20"/>
        </w:rPr>
        <w:t>БОЕВСКОГО СЕЛЬСКОГО ПОСЕЛЕНИЯ</w:t>
      </w:r>
    </w:p>
    <w:p w:rsidR="0038217A" w:rsidRPr="0038217A" w:rsidRDefault="0038217A" w:rsidP="0038217A">
      <w:pPr>
        <w:tabs>
          <w:tab w:val="left" w:pos="1133"/>
          <w:tab w:val="center" w:pos="4819"/>
        </w:tabs>
        <w:ind w:firstLine="709"/>
        <w:contextualSpacing/>
        <w:jc w:val="center"/>
        <w:rPr>
          <w:rFonts w:ascii="Times New Roman" w:hAnsi="Times New Roman"/>
          <w:b/>
          <w:bCs/>
          <w:spacing w:val="20"/>
        </w:rPr>
      </w:pPr>
      <w:r w:rsidRPr="0038217A">
        <w:rPr>
          <w:rFonts w:ascii="Times New Roman" w:hAnsi="Times New Roman"/>
          <w:b/>
          <w:bCs/>
          <w:spacing w:val="20"/>
        </w:rPr>
        <w:t>КАШИРСКОГО МУНИЦИПАЛЬНОГО РАЙОНА</w:t>
      </w:r>
    </w:p>
    <w:p w:rsidR="0038217A" w:rsidRPr="0038217A" w:rsidRDefault="0038217A" w:rsidP="0038217A">
      <w:pPr>
        <w:ind w:firstLine="709"/>
        <w:contextualSpacing/>
        <w:jc w:val="center"/>
        <w:rPr>
          <w:rFonts w:ascii="Times New Roman" w:hAnsi="Times New Roman"/>
          <w:b/>
          <w:bCs/>
          <w:spacing w:val="20"/>
        </w:rPr>
      </w:pPr>
      <w:r w:rsidRPr="0038217A">
        <w:rPr>
          <w:rFonts w:ascii="Times New Roman" w:hAnsi="Times New Roman"/>
          <w:b/>
          <w:bCs/>
          <w:spacing w:val="20"/>
        </w:rPr>
        <w:t>ВОРОНЕЖСКОЙ ОБЛАСТИ</w:t>
      </w:r>
    </w:p>
    <w:p w:rsidR="0038217A" w:rsidRPr="0038217A" w:rsidRDefault="0038217A" w:rsidP="0038217A">
      <w:pPr>
        <w:ind w:firstLine="709"/>
        <w:contextualSpacing/>
        <w:jc w:val="center"/>
        <w:rPr>
          <w:rFonts w:ascii="Times New Roman" w:hAnsi="Times New Roman"/>
          <w:b/>
          <w:bCs/>
          <w:spacing w:val="20"/>
        </w:rPr>
      </w:pPr>
    </w:p>
    <w:p w:rsidR="0038217A" w:rsidRPr="0038217A" w:rsidRDefault="0038217A" w:rsidP="0038217A">
      <w:pPr>
        <w:ind w:firstLine="709"/>
        <w:contextualSpacing/>
        <w:jc w:val="center"/>
        <w:rPr>
          <w:rFonts w:ascii="Times New Roman" w:hAnsi="Times New Roman"/>
          <w:b/>
          <w:spacing w:val="20"/>
        </w:rPr>
      </w:pPr>
    </w:p>
    <w:p w:rsidR="0038217A" w:rsidRPr="0038217A" w:rsidRDefault="0038217A" w:rsidP="0038217A">
      <w:pPr>
        <w:widowControl w:val="0"/>
        <w:ind w:firstLine="709"/>
        <w:contextualSpacing/>
        <w:jc w:val="center"/>
        <w:outlineLvl w:val="0"/>
        <w:rPr>
          <w:rFonts w:ascii="Times New Roman" w:hAnsi="Times New Roman"/>
          <w:b/>
          <w:bCs/>
        </w:rPr>
      </w:pPr>
      <w:r w:rsidRPr="0038217A">
        <w:rPr>
          <w:rFonts w:ascii="Times New Roman" w:hAnsi="Times New Roman"/>
          <w:b/>
          <w:bCs/>
        </w:rPr>
        <w:t>Р Е Ш Е Н И Е</w:t>
      </w:r>
    </w:p>
    <w:p w:rsidR="0038217A" w:rsidRPr="0038217A" w:rsidRDefault="0038217A" w:rsidP="0038217A">
      <w:pPr>
        <w:widowControl w:val="0"/>
        <w:ind w:firstLine="709"/>
        <w:contextualSpacing/>
        <w:jc w:val="center"/>
        <w:outlineLvl w:val="0"/>
        <w:rPr>
          <w:rFonts w:ascii="Times New Roman" w:hAnsi="Times New Roman"/>
          <w:b/>
          <w:bCs/>
        </w:rPr>
      </w:pPr>
    </w:p>
    <w:p w:rsidR="0038217A" w:rsidRPr="0038217A" w:rsidRDefault="0038217A" w:rsidP="0038217A">
      <w:pPr>
        <w:ind w:firstLine="709"/>
        <w:contextualSpacing/>
        <w:rPr>
          <w:rFonts w:ascii="Times New Roman" w:hAnsi="Times New Roman"/>
        </w:rPr>
      </w:pPr>
      <w:r w:rsidRPr="0038217A">
        <w:rPr>
          <w:rFonts w:ascii="Times New Roman" w:hAnsi="Times New Roman"/>
        </w:rPr>
        <w:t xml:space="preserve">от </w:t>
      </w:r>
      <w:r w:rsidR="008E3D9C">
        <w:rPr>
          <w:rFonts w:ascii="Times New Roman" w:hAnsi="Times New Roman"/>
        </w:rPr>
        <w:t>25</w:t>
      </w:r>
      <w:r w:rsidRPr="0038217A">
        <w:rPr>
          <w:rFonts w:ascii="Times New Roman" w:hAnsi="Times New Roman"/>
        </w:rPr>
        <w:t>.11.2024 г.                                    №   171</w:t>
      </w:r>
    </w:p>
    <w:p w:rsidR="0038217A" w:rsidRPr="0038217A" w:rsidRDefault="0038217A" w:rsidP="0038217A">
      <w:pPr>
        <w:pStyle w:val="ConsPlusTitle"/>
        <w:ind w:firstLine="709"/>
        <w:jc w:val="both"/>
        <w:rPr>
          <w:b w:val="0"/>
          <w:color w:val="000000"/>
          <w:sz w:val="24"/>
          <w:szCs w:val="24"/>
        </w:rPr>
      </w:pPr>
      <w:r w:rsidRPr="0038217A">
        <w:rPr>
          <w:b w:val="0"/>
          <w:color w:val="000000"/>
          <w:sz w:val="24"/>
          <w:szCs w:val="24"/>
        </w:rPr>
        <w:t xml:space="preserve"> с. Боево </w:t>
      </w:r>
    </w:p>
    <w:p w:rsidR="00AD1716" w:rsidRPr="0038217A" w:rsidRDefault="00AD1716" w:rsidP="00544418">
      <w:pPr>
        <w:ind w:firstLine="709"/>
        <w:rPr>
          <w:rFonts w:ascii="Times New Roman" w:hAnsi="Times New Roman"/>
        </w:rPr>
      </w:pPr>
    </w:p>
    <w:p w:rsidR="00AD1716" w:rsidRPr="0038217A" w:rsidRDefault="00AD1716" w:rsidP="00F840A3">
      <w:pPr>
        <w:pStyle w:val="Title"/>
        <w:spacing w:before="0" w:after="0"/>
        <w:ind w:right="3685" w:firstLine="0"/>
        <w:jc w:val="both"/>
        <w:rPr>
          <w:rFonts w:ascii="Times New Roman" w:hAnsi="Times New Roman" w:cs="Times New Roman"/>
          <w:sz w:val="24"/>
          <w:szCs w:val="24"/>
        </w:rPr>
      </w:pPr>
      <w:r w:rsidRPr="0038217A">
        <w:rPr>
          <w:rFonts w:ascii="Times New Roman" w:hAnsi="Times New Roman" w:cs="Times New Roman"/>
          <w:sz w:val="24"/>
          <w:szCs w:val="24"/>
        </w:rPr>
        <w:t xml:space="preserve">О внесении изменений в решение Совета народных депутатов </w:t>
      </w:r>
      <w:r w:rsidR="0038217A" w:rsidRPr="0038217A">
        <w:rPr>
          <w:rFonts w:ascii="Times New Roman" w:hAnsi="Times New Roman" w:cs="Times New Roman"/>
          <w:sz w:val="24"/>
          <w:szCs w:val="24"/>
        </w:rPr>
        <w:t>Боевского</w:t>
      </w:r>
      <w:r w:rsidRPr="0038217A">
        <w:rPr>
          <w:rFonts w:ascii="Times New Roman" w:hAnsi="Times New Roman" w:cs="Times New Roman"/>
          <w:sz w:val="24"/>
          <w:szCs w:val="24"/>
        </w:rPr>
        <w:t xml:space="preserve"> сельского поселения Каширского муниципального района Воронежской области от </w:t>
      </w:r>
      <w:r w:rsidR="0038217A" w:rsidRPr="0038217A">
        <w:rPr>
          <w:rFonts w:ascii="Times New Roman" w:hAnsi="Times New Roman" w:cs="Times New Roman"/>
          <w:sz w:val="24"/>
          <w:szCs w:val="24"/>
        </w:rPr>
        <w:t xml:space="preserve">14.10.2021 г. № 51 </w:t>
      </w:r>
      <w:r w:rsidRPr="0038217A">
        <w:rPr>
          <w:rFonts w:ascii="Times New Roman" w:hAnsi="Times New Roman" w:cs="Times New Roman"/>
          <w:sz w:val="24"/>
          <w:szCs w:val="24"/>
        </w:rPr>
        <w:t xml:space="preserve">«Об утверждении Положения о муниципальном контроле за соблюдением правил благоустройства на территории </w:t>
      </w:r>
      <w:r w:rsidR="0038217A" w:rsidRPr="0038217A">
        <w:rPr>
          <w:rFonts w:ascii="Times New Roman" w:hAnsi="Times New Roman" w:cs="Times New Roman"/>
          <w:sz w:val="24"/>
          <w:szCs w:val="24"/>
        </w:rPr>
        <w:t>Боевского</w:t>
      </w:r>
      <w:r w:rsidRPr="0038217A">
        <w:rPr>
          <w:rFonts w:ascii="Times New Roman" w:hAnsi="Times New Roman" w:cs="Times New Roman"/>
          <w:sz w:val="24"/>
          <w:szCs w:val="24"/>
        </w:rPr>
        <w:t xml:space="preserve"> сельского поселения </w:t>
      </w:r>
      <w:bookmarkStart w:id="0" w:name="_GoBack"/>
      <w:bookmarkEnd w:id="0"/>
      <w:r w:rsidRPr="0038217A">
        <w:rPr>
          <w:rFonts w:ascii="Times New Roman" w:hAnsi="Times New Roman" w:cs="Times New Roman"/>
          <w:sz w:val="24"/>
          <w:szCs w:val="24"/>
        </w:rPr>
        <w:t>Каширского муниципального района Воронежской области»</w:t>
      </w:r>
    </w:p>
    <w:p w:rsidR="00AD1716" w:rsidRPr="0038217A" w:rsidRDefault="00AD1716" w:rsidP="00544418">
      <w:pPr>
        <w:pStyle w:val="Title"/>
        <w:spacing w:before="0" w:after="0"/>
        <w:ind w:firstLine="709"/>
        <w:jc w:val="both"/>
        <w:rPr>
          <w:rFonts w:ascii="Times New Roman" w:hAnsi="Times New Roman" w:cs="Times New Roman"/>
          <w:b w:val="0"/>
          <w:sz w:val="24"/>
          <w:szCs w:val="24"/>
        </w:rPr>
      </w:pPr>
    </w:p>
    <w:p w:rsidR="00497523" w:rsidRPr="0038217A" w:rsidRDefault="00497523" w:rsidP="00544418">
      <w:pPr>
        <w:ind w:firstLine="709"/>
        <w:rPr>
          <w:rFonts w:ascii="Times New Roman" w:hAnsi="Times New Roman"/>
          <w:color w:val="000000"/>
        </w:rPr>
      </w:pPr>
      <w:r w:rsidRPr="0038217A">
        <w:rPr>
          <w:rFonts w:ascii="Times New Roman" w:hAnsi="Times New Roman"/>
          <w:color w:val="000000"/>
        </w:rPr>
        <w:t xml:space="preserve">В соответствии с Федеральным законом от 31.07.2020 г. №248-ФЗ «О государственном контроле (надзоре) и муниципальном контроле в Российской Федерации», Постановлением Правительства РФ от 10 марта 2022 г. №336 «Об особенностях организации и осуществления государственного контроля (надзора), муниципального контроля», Совет народных депутатов </w:t>
      </w:r>
      <w:r w:rsidR="0038217A" w:rsidRPr="0038217A">
        <w:rPr>
          <w:rFonts w:ascii="Times New Roman" w:hAnsi="Times New Roman"/>
          <w:color w:val="000000"/>
        </w:rPr>
        <w:t>Боевского</w:t>
      </w:r>
      <w:r w:rsidRPr="0038217A">
        <w:rPr>
          <w:rFonts w:ascii="Times New Roman" w:hAnsi="Times New Roman"/>
          <w:color w:val="000000"/>
        </w:rPr>
        <w:t xml:space="preserve"> сельского поселения Каширского муниципального района Воронежской области </w:t>
      </w:r>
    </w:p>
    <w:p w:rsidR="00AD1716" w:rsidRPr="0038217A" w:rsidRDefault="00497523" w:rsidP="00544418">
      <w:pPr>
        <w:pStyle w:val="a3"/>
        <w:ind w:firstLine="709"/>
        <w:jc w:val="center"/>
      </w:pPr>
      <w:r w:rsidRPr="0038217A">
        <w:t>РЕШИЛ:</w:t>
      </w:r>
    </w:p>
    <w:p w:rsidR="00497523" w:rsidRPr="0038217A" w:rsidRDefault="00497523" w:rsidP="00544418">
      <w:pPr>
        <w:pStyle w:val="a3"/>
        <w:ind w:firstLine="709"/>
        <w:jc w:val="center"/>
      </w:pPr>
    </w:p>
    <w:p w:rsidR="00497523" w:rsidRPr="0038217A" w:rsidRDefault="00AD1716" w:rsidP="00544418">
      <w:pPr>
        <w:pStyle w:val="a3"/>
        <w:ind w:firstLine="709"/>
        <w:jc w:val="both"/>
        <w:rPr>
          <w:color w:val="000000"/>
        </w:rPr>
      </w:pPr>
      <w:r w:rsidRPr="0038217A">
        <w:t xml:space="preserve">1. </w:t>
      </w:r>
      <w:r w:rsidR="00497523" w:rsidRPr="0038217A">
        <w:t xml:space="preserve">Изложить Положение о муниципальном контроле за соблюдением правил благоустройства на территории </w:t>
      </w:r>
      <w:r w:rsidR="0038217A" w:rsidRPr="0038217A">
        <w:t>Боевского</w:t>
      </w:r>
      <w:r w:rsidR="00497523" w:rsidRPr="0038217A">
        <w:t xml:space="preserve"> сельского поселения Каширского муниципального района Воронежской области, утвержденное решением Совета народных депутатов </w:t>
      </w:r>
      <w:r w:rsidR="0038217A" w:rsidRPr="0038217A">
        <w:t>Боевского</w:t>
      </w:r>
      <w:r w:rsidR="00497523" w:rsidRPr="0038217A">
        <w:t xml:space="preserve"> сельского поселения Каширского муниципального района Воронежской области от </w:t>
      </w:r>
      <w:r w:rsidR="0038217A" w:rsidRPr="0038217A">
        <w:t>14.10.2021 г. № 51</w:t>
      </w:r>
      <w:r w:rsidR="00497523" w:rsidRPr="0038217A">
        <w:t xml:space="preserve"> «Об утверждении Положения о муниципальном контроле за соблюдением правил благоустройства на территории </w:t>
      </w:r>
      <w:r w:rsidR="0038217A" w:rsidRPr="0038217A">
        <w:t>Боевского</w:t>
      </w:r>
      <w:r w:rsidR="00497523" w:rsidRPr="0038217A">
        <w:t xml:space="preserve"> сельского поселения Каширского муниципального района Воронежской области», </w:t>
      </w:r>
      <w:r w:rsidR="00497523" w:rsidRPr="0038217A">
        <w:rPr>
          <w:color w:val="000000"/>
        </w:rPr>
        <w:t>в новой редакции согласно приложению к настоящему решению.</w:t>
      </w:r>
    </w:p>
    <w:p w:rsidR="00703B65" w:rsidRPr="0038217A" w:rsidRDefault="00703B65" w:rsidP="000E373E">
      <w:pPr>
        <w:pStyle w:val="a3"/>
        <w:ind w:firstLine="709"/>
        <w:jc w:val="both"/>
      </w:pPr>
      <w:r w:rsidRPr="0038217A">
        <w:t xml:space="preserve">2. Опубликовать настоящее решение в </w:t>
      </w:r>
      <w:r w:rsidR="000E373E" w:rsidRPr="0038217A">
        <w:t xml:space="preserve">официальном </w:t>
      </w:r>
      <w:r w:rsidRPr="0038217A">
        <w:t>периодическом печатном издании</w:t>
      </w:r>
      <w:r w:rsidR="000E373E" w:rsidRPr="0038217A">
        <w:t>,</w:t>
      </w:r>
      <w:r w:rsidRPr="0038217A">
        <w:t xml:space="preserve"> </w:t>
      </w:r>
      <w:r w:rsidR="000E373E" w:rsidRPr="0038217A">
        <w:t xml:space="preserve">средстве массовой информации органов местного самоуправления </w:t>
      </w:r>
      <w:r w:rsidR="0038217A" w:rsidRPr="0038217A">
        <w:t>Боевского</w:t>
      </w:r>
      <w:r w:rsidR="000E373E" w:rsidRPr="0038217A">
        <w:t xml:space="preserve"> сельского поселения Каширского муниципального района Воронежской области «Вестник муниципальных правовых актов </w:t>
      </w:r>
      <w:r w:rsidR="0038217A" w:rsidRPr="0038217A">
        <w:t>Боевского</w:t>
      </w:r>
      <w:r w:rsidR="000E373E" w:rsidRPr="0038217A">
        <w:t xml:space="preserve"> сельского поселения Каширского муниципального района Воронежской области</w:t>
      </w:r>
      <w:r w:rsidRPr="0038217A">
        <w:t xml:space="preserve">» и на официальном сайте администрации </w:t>
      </w:r>
      <w:r w:rsidR="0038217A" w:rsidRPr="0038217A">
        <w:t>Боевского</w:t>
      </w:r>
      <w:r w:rsidRPr="0038217A">
        <w:t xml:space="preserve"> сельского поселения Каширского муниципального района Воронежской области.</w:t>
      </w:r>
    </w:p>
    <w:p w:rsidR="00703B65" w:rsidRPr="0038217A" w:rsidRDefault="00703B65" w:rsidP="00544418">
      <w:pPr>
        <w:pStyle w:val="a3"/>
        <w:ind w:firstLine="709"/>
        <w:jc w:val="both"/>
      </w:pPr>
      <w:r w:rsidRPr="0038217A">
        <w:t>3. Контроль за исполнением настоящего решения оставляю за собой.</w:t>
      </w:r>
    </w:p>
    <w:p w:rsidR="00AD1716" w:rsidRPr="0038217A" w:rsidRDefault="00AD1716" w:rsidP="00544418">
      <w:pPr>
        <w:pStyle w:val="a3"/>
        <w:ind w:firstLine="709"/>
        <w:jc w:val="both"/>
        <w:rPr>
          <w:shd w:val="clear" w:color="auto" w:fill="FFFFFF"/>
        </w:rPr>
      </w:pPr>
    </w:p>
    <w:p w:rsidR="00AD1716" w:rsidRPr="0038217A" w:rsidRDefault="00AD1716" w:rsidP="00544418">
      <w:pPr>
        <w:ind w:firstLine="709"/>
        <w:rPr>
          <w:rFonts w:ascii="Times New Roman" w:hAnsi="Times New Roman"/>
        </w:rPr>
      </w:pPr>
    </w:p>
    <w:tbl>
      <w:tblPr>
        <w:tblW w:w="0" w:type="auto"/>
        <w:tblLook w:val="04A0" w:firstRow="1" w:lastRow="0" w:firstColumn="1" w:lastColumn="0" w:noHBand="0" w:noVBand="1"/>
      </w:tblPr>
      <w:tblGrid>
        <w:gridCol w:w="4682"/>
        <w:gridCol w:w="4673"/>
      </w:tblGrid>
      <w:tr w:rsidR="0038217A" w:rsidRPr="0038217A" w:rsidTr="0038217A">
        <w:tc>
          <w:tcPr>
            <w:tcW w:w="4682" w:type="dxa"/>
            <w:hideMark/>
          </w:tcPr>
          <w:p w:rsidR="0038217A" w:rsidRPr="0038217A" w:rsidRDefault="0038217A" w:rsidP="0038217A">
            <w:pPr>
              <w:pStyle w:val="a3"/>
              <w:jc w:val="both"/>
              <w:rPr>
                <w:shd w:val="clear" w:color="auto" w:fill="FFFFFF"/>
              </w:rPr>
            </w:pPr>
            <w:r w:rsidRPr="0038217A">
              <w:rPr>
                <w:shd w:val="clear" w:color="auto" w:fill="FFFFFF"/>
              </w:rPr>
              <w:t>Глава Боевского</w:t>
            </w:r>
          </w:p>
          <w:p w:rsidR="0038217A" w:rsidRPr="0038217A" w:rsidRDefault="0038217A" w:rsidP="0038217A">
            <w:pPr>
              <w:pStyle w:val="a3"/>
              <w:jc w:val="both"/>
              <w:rPr>
                <w:shd w:val="clear" w:color="auto" w:fill="FFFFFF"/>
              </w:rPr>
            </w:pPr>
            <w:r w:rsidRPr="0038217A">
              <w:rPr>
                <w:shd w:val="clear" w:color="auto" w:fill="FFFFFF"/>
              </w:rPr>
              <w:t>сельского поселения</w:t>
            </w:r>
          </w:p>
        </w:tc>
        <w:tc>
          <w:tcPr>
            <w:tcW w:w="4673" w:type="dxa"/>
            <w:hideMark/>
          </w:tcPr>
          <w:p w:rsidR="0038217A" w:rsidRPr="0038217A" w:rsidRDefault="0038217A" w:rsidP="0038217A">
            <w:pPr>
              <w:pStyle w:val="a3"/>
              <w:ind w:firstLine="709"/>
              <w:jc w:val="right"/>
              <w:rPr>
                <w:shd w:val="clear" w:color="auto" w:fill="FFFFFF"/>
              </w:rPr>
            </w:pPr>
          </w:p>
          <w:p w:rsidR="0038217A" w:rsidRPr="0038217A" w:rsidRDefault="0038217A" w:rsidP="0038217A">
            <w:pPr>
              <w:pStyle w:val="a3"/>
              <w:rPr>
                <w:shd w:val="clear" w:color="auto" w:fill="FFFFFF"/>
              </w:rPr>
            </w:pPr>
            <w:r w:rsidRPr="0038217A">
              <w:rPr>
                <w:shd w:val="clear" w:color="auto" w:fill="FFFFFF"/>
              </w:rPr>
              <w:t xml:space="preserve">                                               Г. В. Майоров</w:t>
            </w:r>
          </w:p>
        </w:tc>
      </w:tr>
    </w:tbl>
    <w:p w:rsidR="00703B65" w:rsidRPr="0038217A" w:rsidRDefault="00703B65" w:rsidP="00544418">
      <w:pPr>
        <w:ind w:firstLine="709"/>
        <w:rPr>
          <w:rFonts w:ascii="Times New Roman" w:hAnsi="Times New Roman"/>
        </w:rPr>
      </w:pPr>
    </w:p>
    <w:p w:rsidR="00703B65" w:rsidRPr="0038217A" w:rsidRDefault="00703B65" w:rsidP="00544418">
      <w:pPr>
        <w:ind w:firstLine="0"/>
        <w:jc w:val="left"/>
        <w:rPr>
          <w:rFonts w:ascii="Times New Roman" w:hAnsi="Times New Roman"/>
        </w:rPr>
      </w:pPr>
      <w:r w:rsidRPr="0038217A">
        <w:rPr>
          <w:rFonts w:ascii="Times New Roman" w:hAnsi="Times New Roman"/>
        </w:rPr>
        <w:br w:type="page"/>
      </w:r>
    </w:p>
    <w:p w:rsidR="00703B65" w:rsidRPr="0038217A" w:rsidRDefault="00703B65" w:rsidP="00544418">
      <w:pPr>
        <w:pStyle w:val="ConsPlusNormal"/>
        <w:ind w:left="5103"/>
        <w:jc w:val="both"/>
        <w:rPr>
          <w:rFonts w:cs="Times New Roman"/>
          <w:color w:val="000000"/>
          <w:sz w:val="24"/>
          <w:szCs w:val="24"/>
        </w:rPr>
      </w:pPr>
      <w:r w:rsidRPr="0038217A">
        <w:rPr>
          <w:rFonts w:cs="Times New Roman"/>
          <w:sz w:val="24"/>
          <w:szCs w:val="24"/>
        </w:rPr>
        <w:lastRenderedPageBreak/>
        <w:t xml:space="preserve">Приложение к решению Совета народных депутатов </w:t>
      </w:r>
      <w:r w:rsidR="0038217A" w:rsidRPr="0038217A">
        <w:rPr>
          <w:rFonts w:cs="Times New Roman"/>
          <w:color w:val="000000"/>
          <w:sz w:val="24"/>
          <w:szCs w:val="24"/>
        </w:rPr>
        <w:t>Боевского</w:t>
      </w:r>
      <w:r w:rsidRPr="0038217A">
        <w:rPr>
          <w:rFonts w:cs="Times New Roman"/>
          <w:color w:val="000000"/>
          <w:sz w:val="24"/>
          <w:szCs w:val="24"/>
        </w:rPr>
        <w:t>_ сельского поселения Каширского муниципального района воронежской области от _____________ № _____</w:t>
      </w:r>
    </w:p>
    <w:p w:rsidR="00703B65" w:rsidRPr="0038217A" w:rsidRDefault="00703B65" w:rsidP="00544418">
      <w:pPr>
        <w:pStyle w:val="ConsPlusNormal"/>
        <w:ind w:left="5103"/>
        <w:jc w:val="both"/>
        <w:rPr>
          <w:rFonts w:cs="Times New Roman"/>
          <w:color w:val="000000"/>
          <w:sz w:val="24"/>
          <w:szCs w:val="24"/>
        </w:rPr>
      </w:pPr>
    </w:p>
    <w:p w:rsidR="00703B65" w:rsidRPr="0038217A" w:rsidRDefault="00703B65" w:rsidP="00544418">
      <w:pPr>
        <w:pStyle w:val="ConsPlusNormal"/>
        <w:ind w:left="5103"/>
        <w:jc w:val="both"/>
        <w:rPr>
          <w:rFonts w:cs="Times New Roman"/>
          <w:color w:val="000000"/>
          <w:sz w:val="24"/>
          <w:szCs w:val="24"/>
        </w:rPr>
      </w:pPr>
      <w:r w:rsidRPr="0038217A">
        <w:rPr>
          <w:rFonts w:cs="Times New Roman"/>
          <w:color w:val="000000"/>
          <w:sz w:val="24"/>
          <w:szCs w:val="24"/>
        </w:rPr>
        <w:t>«</w:t>
      </w:r>
      <w:r w:rsidRPr="0038217A">
        <w:rPr>
          <w:rFonts w:cs="Times New Roman"/>
          <w:sz w:val="24"/>
          <w:szCs w:val="24"/>
        </w:rPr>
        <w:t xml:space="preserve">Приложение к решению Совета народных депутатов </w:t>
      </w:r>
      <w:r w:rsidR="0038217A" w:rsidRPr="0038217A">
        <w:rPr>
          <w:rFonts w:cs="Times New Roman"/>
          <w:color w:val="000000"/>
          <w:sz w:val="24"/>
          <w:szCs w:val="24"/>
        </w:rPr>
        <w:t>Боевского</w:t>
      </w:r>
      <w:r w:rsidRPr="0038217A">
        <w:rPr>
          <w:rFonts w:cs="Times New Roman"/>
          <w:color w:val="000000"/>
          <w:sz w:val="24"/>
          <w:szCs w:val="24"/>
        </w:rPr>
        <w:t>_ сельского поселения Каширского муниципального района воронежской области от _____________ № _____</w:t>
      </w:r>
    </w:p>
    <w:p w:rsidR="00024037" w:rsidRPr="0038217A" w:rsidRDefault="00024037" w:rsidP="00544418">
      <w:pPr>
        <w:ind w:firstLine="0"/>
        <w:rPr>
          <w:rFonts w:ascii="Times New Roman" w:hAnsi="Times New Roman"/>
        </w:rPr>
      </w:pPr>
    </w:p>
    <w:p w:rsidR="00F840A3" w:rsidRPr="0038217A" w:rsidRDefault="00F840A3" w:rsidP="00544418">
      <w:pPr>
        <w:ind w:firstLine="0"/>
        <w:rPr>
          <w:rFonts w:ascii="Times New Roman" w:hAnsi="Times New Roman"/>
        </w:rPr>
      </w:pPr>
    </w:p>
    <w:p w:rsidR="00703B65" w:rsidRPr="0038217A" w:rsidRDefault="00703B65" w:rsidP="00544418">
      <w:pPr>
        <w:pStyle w:val="ConsPlusNormal"/>
        <w:jc w:val="center"/>
        <w:rPr>
          <w:rFonts w:cs="Times New Roman"/>
          <w:sz w:val="24"/>
          <w:szCs w:val="24"/>
        </w:rPr>
      </w:pPr>
      <w:r w:rsidRPr="0038217A">
        <w:rPr>
          <w:rFonts w:cs="Times New Roman"/>
          <w:sz w:val="24"/>
          <w:szCs w:val="24"/>
        </w:rPr>
        <w:t>Положение</w:t>
      </w:r>
    </w:p>
    <w:p w:rsidR="00703B65" w:rsidRPr="0038217A" w:rsidRDefault="00703B65" w:rsidP="00544418">
      <w:pPr>
        <w:pStyle w:val="ConsPlusNormal"/>
        <w:jc w:val="center"/>
        <w:rPr>
          <w:rFonts w:cs="Times New Roman"/>
          <w:sz w:val="24"/>
          <w:szCs w:val="24"/>
        </w:rPr>
      </w:pPr>
      <w:r w:rsidRPr="0038217A">
        <w:rPr>
          <w:rFonts w:cs="Times New Roman"/>
          <w:sz w:val="24"/>
          <w:szCs w:val="24"/>
        </w:rPr>
        <w:t xml:space="preserve">о муниципальном контроле за соблюдением правил благоустройства на территории </w:t>
      </w:r>
      <w:r w:rsidR="0038217A" w:rsidRPr="0038217A">
        <w:rPr>
          <w:rFonts w:cs="Times New Roman"/>
          <w:sz w:val="24"/>
          <w:szCs w:val="24"/>
        </w:rPr>
        <w:t>Боевского</w:t>
      </w:r>
      <w:r w:rsidRPr="0038217A">
        <w:rPr>
          <w:rFonts w:cs="Times New Roman"/>
          <w:sz w:val="24"/>
          <w:szCs w:val="24"/>
        </w:rPr>
        <w:t xml:space="preserve"> сельского поселения Каширского муниципального района Воронежской области</w:t>
      </w:r>
    </w:p>
    <w:p w:rsidR="00703B65" w:rsidRPr="0038217A" w:rsidRDefault="00703B65" w:rsidP="00544418">
      <w:pPr>
        <w:pStyle w:val="ConsPlusNormal"/>
        <w:ind w:firstLine="709"/>
        <w:jc w:val="both"/>
        <w:rPr>
          <w:rFonts w:cs="Times New Roman"/>
          <w:sz w:val="24"/>
          <w:szCs w:val="24"/>
        </w:rPr>
      </w:pPr>
    </w:p>
    <w:p w:rsidR="00703B65" w:rsidRPr="0038217A" w:rsidRDefault="00703B65" w:rsidP="00544418">
      <w:pPr>
        <w:pStyle w:val="ConsPlusNormal"/>
        <w:ind w:firstLine="709"/>
        <w:jc w:val="center"/>
        <w:rPr>
          <w:rFonts w:cs="Times New Roman"/>
          <w:sz w:val="24"/>
          <w:szCs w:val="24"/>
        </w:rPr>
      </w:pPr>
      <w:r w:rsidRPr="0038217A">
        <w:rPr>
          <w:rFonts w:cs="Times New Roman"/>
          <w:sz w:val="24"/>
          <w:szCs w:val="24"/>
        </w:rPr>
        <w:t>Общие положения</w:t>
      </w:r>
    </w:p>
    <w:p w:rsidR="00703B65" w:rsidRPr="0038217A" w:rsidRDefault="00703B65" w:rsidP="00544418">
      <w:pPr>
        <w:pStyle w:val="ConsPlusNormal"/>
        <w:ind w:firstLine="709"/>
        <w:jc w:val="both"/>
        <w:rPr>
          <w:rFonts w:cs="Times New Roman"/>
          <w:sz w:val="24"/>
          <w:szCs w:val="24"/>
        </w:rPr>
      </w:pPr>
    </w:p>
    <w:p w:rsidR="00703B65" w:rsidRPr="0038217A" w:rsidRDefault="00703B65" w:rsidP="00544418">
      <w:pPr>
        <w:pStyle w:val="ConsPlusNormal"/>
        <w:tabs>
          <w:tab w:val="left" w:pos="709"/>
        </w:tabs>
        <w:ind w:firstLine="709"/>
        <w:jc w:val="both"/>
        <w:rPr>
          <w:rFonts w:cs="Times New Roman"/>
          <w:sz w:val="24"/>
          <w:szCs w:val="24"/>
        </w:rPr>
      </w:pPr>
      <w:r w:rsidRPr="0038217A">
        <w:rPr>
          <w:rFonts w:cs="Times New Roman"/>
          <w:sz w:val="24"/>
          <w:szCs w:val="24"/>
        </w:rPr>
        <w:t xml:space="preserve">1. Настоящее Положение о муниципальном контроле в сфере благоустройства (далее - Положение) определяет правила организации и осуществления деятельности уполномоченного органа за соблюдением юридическими лицами, индивидуальными предпринимателями, гражданами за соблюдением Правил благоустройства на территории </w:t>
      </w:r>
      <w:r w:rsidR="0038217A" w:rsidRPr="0038217A">
        <w:rPr>
          <w:rFonts w:cs="Times New Roman"/>
          <w:sz w:val="24"/>
          <w:szCs w:val="24"/>
        </w:rPr>
        <w:t>Боевского</w:t>
      </w:r>
      <w:r w:rsidRPr="0038217A">
        <w:rPr>
          <w:rFonts w:cs="Times New Roman"/>
          <w:sz w:val="24"/>
          <w:szCs w:val="24"/>
        </w:rPr>
        <w:t xml:space="preserve"> сельского поселения (далее - контроль за соблюдением Правил), за нарушение которых законодательством предусмотрена административная и иные виды ответственности (далее - муниципальный контроль).</w:t>
      </w:r>
    </w:p>
    <w:p w:rsidR="00544418" w:rsidRPr="0038217A" w:rsidRDefault="00544418" w:rsidP="00544418">
      <w:pPr>
        <w:pStyle w:val="ConsPlusNormal"/>
        <w:ind w:firstLine="709"/>
        <w:jc w:val="both"/>
        <w:rPr>
          <w:rFonts w:cs="Times New Roman"/>
          <w:sz w:val="24"/>
          <w:szCs w:val="24"/>
        </w:rPr>
      </w:pP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 xml:space="preserve">2. Муниципальный контроль осуществляется администрацией </w:t>
      </w:r>
      <w:r w:rsidR="0038217A" w:rsidRPr="0038217A">
        <w:rPr>
          <w:rFonts w:cs="Times New Roman"/>
          <w:sz w:val="24"/>
          <w:szCs w:val="24"/>
        </w:rPr>
        <w:t>Боевского</w:t>
      </w:r>
      <w:r w:rsidRPr="0038217A">
        <w:rPr>
          <w:rFonts w:cs="Times New Roman"/>
          <w:sz w:val="24"/>
          <w:szCs w:val="24"/>
        </w:rPr>
        <w:t xml:space="preserve"> сельского поселения Каширского муниципального района Воронежской области</w:t>
      </w:r>
      <w:r w:rsidR="00544418" w:rsidRPr="0038217A">
        <w:rPr>
          <w:rFonts w:cs="Times New Roman"/>
          <w:sz w:val="24"/>
          <w:szCs w:val="24"/>
        </w:rPr>
        <w:t xml:space="preserve"> (далее – Контрольный орган</w:t>
      </w:r>
      <w:r w:rsidR="002B19C0" w:rsidRPr="0038217A">
        <w:rPr>
          <w:rFonts w:cs="Times New Roman"/>
          <w:sz w:val="24"/>
          <w:szCs w:val="24"/>
        </w:rPr>
        <w:t>).</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Непосредственное осуществление муниципального контроля возлагается на ведущего специалиста</w:t>
      </w:r>
      <w:r w:rsidR="00544418" w:rsidRPr="0038217A">
        <w:rPr>
          <w:rFonts w:cs="Times New Roman"/>
          <w:sz w:val="24"/>
          <w:szCs w:val="24"/>
        </w:rPr>
        <w:t xml:space="preserve"> (далее - инспектор)</w:t>
      </w:r>
      <w:r w:rsidRPr="0038217A">
        <w:rPr>
          <w:rFonts w:cs="Times New Roman"/>
          <w:sz w:val="24"/>
          <w:szCs w:val="24"/>
        </w:rPr>
        <w:t>.</w:t>
      </w:r>
    </w:p>
    <w:p w:rsidR="00703B65" w:rsidRPr="0038217A" w:rsidRDefault="00703B65" w:rsidP="00544418">
      <w:pPr>
        <w:pStyle w:val="ConsPlusNormal"/>
        <w:tabs>
          <w:tab w:val="left" w:pos="851"/>
        </w:tabs>
        <w:ind w:firstLine="709"/>
        <w:jc w:val="both"/>
        <w:rPr>
          <w:rFonts w:cs="Times New Roman"/>
          <w:sz w:val="24"/>
          <w:szCs w:val="24"/>
        </w:rPr>
      </w:pPr>
      <w:r w:rsidRPr="0038217A">
        <w:rPr>
          <w:rFonts w:cs="Times New Roman"/>
          <w:sz w:val="24"/>
          <w:szCs w:val="24"/>
        </w:rPr>
        <w:t xml:space="preserve">2.1. Руководство деятельностью по осуществлению муниципального контроля осуществляет глава администрации </w:t>
      </w:r>
      <w:r w:rsidR="0038217A" w:rsidRPr="0038217A">
        <w:rPr>
          <w:rFonts w:cs="Times New Roman"/>
          <w:sz w:val="24"/>
          <w:szCs w:val="24"/>
        </w:rPr>
        <w:t>Боевского</w:t>
      </w:r>
      <w:r w:rsidRPr="0038217A">
        <w:rPr>
          <w:rFonts w:cs="Times New Roman"/>
          <w:sz w:val="24"/>
          <w:szCs w:val="24"/>
        </w:rPr>
        <w:t xml:space="preserve"> сельского поселения Каширского муниципального района Воронежской области</w:t>
      </w:r>
      <w:r w:rsidR="00544418" w:rsidRPr="0038217A">
        <w:rPr>
          <w:rFonts w:cs="Times New Roman"/>
          <w:sz w:val="24"/>
          <w:szCs w:val="24"/>
        </w:rPr>
        <w:t xml:space="preserve"> (далее – руководитель Контрольного органа)</w:t>
      </w:r>
      <w:r w:rsidRPr="0038217A">
        <w:rPr>
          <w:rFonts w:cs="Times New Roman"/>
          <w:sz w:val="24"/>
          <w:szCs w:val="24"/>
        </w:rPr>
        <w:t>.</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Должностным лицом, уполномоченным на принятие решений о проведении контрольных мероприятий является руководитель Контрольного органа.</w:t>
      </w:r>
    </w:p>
    <w:p w:rsidR="00544418" w:rsidRPr="0038217A" w:rsidRDefault="00544418" w:rsidP="00544418">
      <w:pPr>
        <w:pStyle w:val="ConsPlusNormal"/>
        <w:ind w:firstLine="709"/>
        <w:jc w:val="both"/>
        <w:rPr>
          <w:rFonts w:cs="Times New Roman"/>
          <w:sz w:val="24"/>
          <w:szCs w:val="24"/>
        </w:rPr>
      </w:pP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 xml:space="preserve">3. К отношениям, связанным с осуществлением муниципального контроля применяются положения Федерального закона от 31.07.2020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самоуправления в Российской Федерации». </w:t>
      </w:r>
    </w:p>
    <w:p w:rsidR="00544418" w:rsidRPr="0038217A" w:rsidRDefault="00544418" w:rsidP="00544418">
      <w:pPr>
        <w:pStyle w:val="ConsPlusNormal"/>
        <w:ind w:firstLine="709"/>
        <w:jc w:val="both"/>
        <w:rPr>
          <w:rFonts w:cs="Times New Roman"/>
          <w:sz w:val="24"/>
          <w:szCs w:val="24"/>
        </w:rPr>
      </w:pPr>
      <w:bookmarkStart w:id="1" w:name="P47"/>
      <w:bookmarkEnd w:id="1"/>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4. Предметом муниципального контроля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принятыми по вопросам местного значения в сфере благоустройства, в случаях, предусмотренных законодательством Российской Федерации, в том числе по:</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lastRenderedPageBreak/>
        <w:t xml:space="preserve">- надлежащему содержанию тротуаров, инженерных коммуникаций, газонов, находящихся на территории </w:t>
      </w:r>
      <w:r w:rsidR="0038217A" w:rsidRPr="0038217A">
        <w:rPr>
          <w:rFonts w:cs="Times New Roman"/>
          <w:sz w:val="24"/>
          <w:szCs w:val="24"/>
        </w:rPr>
        <w:t>Боевского</w:t>
      </w:r>
      <w:r w:rsidRPr="0038217A">
        <w:rPr>
          <w:rFonts w:cs="Times New Roman"/>
          <w:sz w:val="24"/>
          <w:szCs w:val="24"/>
        </w:rPr>
        <w:t xml:space="preserve"> сельского поселения Каширского муниципального района Воронежской области.</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 xml:space="preserve">- надлежащему производству работ по прокладке и переоборудованию подземных сооружений и коммуникаций на территории </w:t>
      </w:r>
      <w:r w:rsidR="0038217A" w:rsidRPr="0038217A">
        <w:rPr>
          <w:rFonts w:cs="Times New Roman"/>
          <w:sz w:val="24"/>
          <w:szCs w:val="24"/>
        </w:rPr>
        <w:t>Боевского</w:t>
      </w:r>
      <w:r w:rsidRPr="0038217A">
        <w:rPr>
          <w:rFonts w:cs="Times New Roman"/>
          <w:sz w:val="24"/>
          <w:szCs w:val="24"/>
        </w:rPr>
        <w:t xml:space="preserve"> сельского поселения Каширского муниципального района Воронежской области.</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 xml:space="preserve">- обеспечению сохранности зеленых насаждений и содержанию озелененных на территории </w:t>
      </w:r>
      <w:r w:rsidR="0038217A" w:rsidRPr="0038217A">
        <w:rPr>
          <w:rFonts w:cs="Times New Roman"/>
          <w:sz w:val="24"/>
          <w:szCs w:val="24"/>
        </w:rPr>
        <w:t>Боевского</w:t>
      </w:r>
      <w:r w:rsidRPr="0038217A">
        <w:rPr>
          <w:rFonts w:cs="Times New Roman"/>
          <w:sz w:val="24"/>
          <w:szCs w:val="24"/>
        </w:rPr>
        <w:t xml:space="preserve"> сельского поселения Каширского муниципального района Воронежской области.</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 xml:space="preserve">- исполнение решений, принимаемых по результатам контрольных мероприятий. </w:t>
      </w:r>
    </w:p>
    <w:p w:rsidR="002B19C0" w:rsidRPr="0038217A" w:rsidRDefault="002B19C0" w:rsidP="00544418">
      <w:pPr>
        <w:pStyle w:val="ConsPlusNormal"/>
        <w:ind w:firstLine="709"/>
        <w:jc w:val="both"/>
        <w:rPr>
          <w:rFonts w:cs="Times New Roman"/>
          <w:sz w:val="24"/>
          <w:szCs w:val="24"/>
        </w:rPr>
      </w:pPr>
    </w:p>
    <w:p w:rsidR="00703B65" w:rsidRPr="0038217A" w:rsidRDefault="002B19C0" w:rsidP="00544418">
      <w:pPr>
        <w:pStyle w:val="ConsPlusNormal"/>
        <w:ind w:firstLine="709"/>
        <w:jc w:val="both"/>
        <w:rPr>
          <w:rFonts w:cs="Times New Roman"/>
          <w:sz w:val="24"/>
          <w:szCs w:val="24"/>
        </w:rPr>
      </w:pPr>
      <w:r w:rsidRPr="0038217A">
        <w:rPr>
          <w:rFonts w:cs="Times New Roman"/>
          <w:sz w:val="24"/>
          <w:szCs w:val="24"/>
        </w:rPr>
        <w:t xml:space="preserve">5. </w:t>
      </w:r>
      <w:r w:rsidR="00703B65" w:rsidRPr="0038217A">
        <w:rPr>
          <w:rFonts w:cs="Times New Roman"/>
          <w:sz w:val="24"/>
          <w:szCs w:val="24"/>
        </w:rPr>
        <w:t xml:space="preserve">Объекты муниципального контроля </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Объектами муниципального контроля являются: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 xml:space="preserve">- деятельность, действия (бездействие) контролируемых лиц, связанные с соблюдением правил благоустройства территории </w:t>
      </w:r>
      <w:r w:rsidR="0038217A" w:rsidRPr="0038217A">
        <w:rPr>
          <w:rFonts w:cs="Times New Roman"/>
          <w:sz w:val="24"/>
          <w:szCs w:val="24"/>
        </w:rPr>
        <w:t>Боевского</w:t>
      </w:r>
      <w:r w:rsidRPr="0038217A">
        <w:rPr>
          <w:rFonts w:cs="Times New Roman"/>
          <w:sz w:val="24"/>
          <w:szCs w:val="24"/>
        </w:rPr>
        <w:t xml:space="preserve"> сельского поселения,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 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 (далее – объекты контроля).</w:t>
      </w:r>
    </w:p>
    <w:p w:rsidR="00703B65" w:rsidRPr="0038217A" w:rsidRDefault="00703B65" w:rsidP="00544418">
      <w:pPr>
        <w:ind w:firstLine="709"/>
        <w:rPr>
          <w:rFonts w:ascii="Times New Roman" w:hAnsi="Times New Roman"/>
        </w:rPr>
      </w:pPr>
      <w:r w:rsidRPr="0038217A">
        <w:rPr>
          <w:rFonts w:ascii="Times New Roman" w:hAnsi="Times New Roman"/>
        </w:rPr>
        <w:t>5.1. Администрация осуществляет учет объектов муниципального контроля. Учет объектов контроля осуществляется путем ведения журнала учета объектов контроля, форма ведения которого определяется Администрацией. Администрация обеспечивает актуальность сведений об объектах контроля в журнале учета объектов контроля.</w:t>
      </w:r>
    </w:p>
    <w:p w:rsidR="00703B65" w:rsidRPr="0038217A" w:rsidRDefault="00703B65" w:rsidP="00544418">
      <w:pPr>
        <w:ind w:firstLine="709"/>
        <w:rPr>
          <w:rFonts w:ascii="Times New Roman" w:hAnsi="Times New Roman"/>
        </w:rPr>
      </w:pPr>
      <w:r w:rsidRPr="0038217A">
        <w:rPr>
          <w:rFonts w:ascii="Times New Roman" w:hAnsi="Times New Roman"/>
        </w:rPr>
        <w:t>При сборе, обработке, анализе и учете сведений об объектах контроля для целей их учета администрация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03B65" w:rsidRPr="0038217A" w:rsidRDefault="00703B65" w:rsidP="00544418">
      <w:pPr>
        <w:ind w:firstLine="709"/>
        <w:rPr>
          <w:rFonts w:ascii="Times New Roman" w:hAnsi="Times New Roman"/>
        </w:rPr>
      </w:pPr>
      <w:r w:rsidRPr="0038217A">
        <w:rPr>
          <w:rFonts w:ascii="Times New Roman" w:hAnsi="Times New Roman"/>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B19C0" w:rsidRPr="0038217A" w:rsidRDefault="002B19C0" w:rsidP="00544418">
      <w:pPr>
        <w:pStyle w:val="ConsPlusNormal"/>
        <w:ind w:firstLine="709"/>
        <w:jc w:val="both"/>
        <w:rPr>
          <w:rFonts w:cs="Times New Roman"/>
          <w:sz w:val="24"/>
          <w:szCs w:val="24"/>
        </w:rPr>
      </w:pP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6.</w:t>
      </w:r>
      <w:r w:rsidR="002B19C0" w:rsidRPr="0038217A">
        <w:rPr>
          <w:rFonts w:cs="Times New Roman"/>
          <w:sz w:val="24"/>
          <w:szCs w:val="24"/>
        </w:rPr>
        <w:t xml:space="preserve"> </w:t>
      </w:r>
      <w:r w:rsidRPr="0038217A">
        <w:rPr>
          <w:rFonts w:cs="Times New Roman"/>
          <w:sz w:val="24"/>
          <w:szCs w:val="24"/>
        </w:rPr>
        <w:t xml:space="preserve">Система оценки и управления рисками причинения вреда (ущерба) охраняемым законом ценностям при осуществлении муниципального контроля на территории </w:t>
      </w:r>
      <w:r w:rsidR="0038217A" w:rsidRPr="0038217A">
        <w:rPr>
          <w:rFonts w:cs="Times New Roman"/>
          <w:sz w:val="24"/>
          <w:szCs w:val="24"/>
        </w:rPr>
        <w:t>Боевского</w:t>
      </w:r>
      <w:r w:rsidRPr="0038217A">
        <w:rPr>
          <w:rFonts w:cs="Times New Roman"/>
          <w:sz w:val="24"/>
          <w:szCs w:val="24"/>
        </w:rPr>
        <w:t xml:space="preserve"> сельского поселения Каширского муниципального района Воронежской области не применяется, плановые контрольные мероприятия не проводятся. Все внеплановые контрольные мероприятия проводятся только после согласования с органами прокуратуры с учетом особенностей, установленных статьей 66 Федерального закона № 248-ФЗ.</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Внеплановые контрольные мероприятия, за исключением выездного обследования, проводятся по основаниям, предусмотренным пунктами 1, 3-6 части 1 статьи 57, частью 12 статьи 66 Федерального закона N 248-ФЗ.</w:t>
      </w:r>
    </w:p>
    <w:p w:rsidR="002B19C0" w:rsidRPr="0038217A" w:rsidRDefault="002B19C0" w:rsidP="00544418">
      <w:pPr>
        <w:pStyle w:val="ConsPlusNormal"/>
        <w:ind w:firstLine="709"/>
        <w:jc w:val="both"/>
        <w:rPr>
          <w:rFonts w:cs="Times New Roman"/>
          <w:sz w:val="24"/>
          <w:szCs w:val="24"/>
        </w:rPr>
      </w:pP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7. Контрольный орган осуществляет муниципальный контроль посредством проведения: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а) профилактических мероприятий;</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б) контрольных мероприятий, проводимых с взаимодействием с контролируемым лицом и без взаимодействия с контролируемым лицом.</w:t>
      </w:r>
    </w:p>
    <w:p w:rsidR="002B19C0" w:rsidRPr="0038217A" w:rsidRDefault="002B19C0" w:rsidP="00544418">
      <w:pPr>
        <w:pStyle w:val="ConsPlusNormal"/>
        <w:ind w:firstLine="709"/>
        <w:jc w:val="both"/>
        <w:rPr>
          <w:rFonts w:cs="Times New Roman"/>
          <w:sz w:val="24"/>
          <w:szCs w:val="24"/>
        </w:rPr>
      </w:pP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8. Права и обязанности инспектора</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8.1. Инспектор обязан:</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lastRenderedPageBreak/>
        <w:t>1) соблюдать законодательство Российской Федерации, права и законные интересы контролируемых лиц;</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Воронежской Российской Федерации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248-ФЗ, осуществлять консультирование;</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248-ФЗ;</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12) не требовать от контролируемых лиц документы и иные сведения, представление которые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8.2. Инспектор при проведении контрольного мероприятия в пределах своих полномочий и в объеме проводимых контрольных действий имеет право:</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 xml:space="preserve">1) беспрепятственно по предъявлении служебного удостоверения и в соответствии с </w:t>
      </w:r>
      <w:r w:rsidRPr="0038217A">
        <w:rPr>
          <w:rFonts w:cs="Times New Roman"/>
          <w:sz w:val="24"/>
          <w:szCs w:val="24"/>
        </w:rPr>
        <w:lastRenderedPageBreak/>
        <w:t>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8) совершать иные действия, предусмотренные федеральными законами о видах контроля, положением о виде контроля.</w:t>
      </w:r>
    </w:p>
    <w:p w:rsidR="002B19C0" w:rsidRPr="0038217A" w:rsidRDefault="002B19C0" w:rsidP="00544418">
      <w:pPr>
        <w:pStyle w:val="ConsPlusNormal"/>
        <w:ind w:firstLine="709"/>
        <w:jc w:val="both"/>
        <w:rPr>
          <w:rFonts w:cs="Times New Roman"/>
          <w:sz w:val="24"/>
          <w:szCs w:val="24"/>
        </w:rPr>
      </w:pPr>
    </w:p>
    <w:p w:rsidR="00703B65" w:rsidRPr="0038217A" w:rsidRDefault="002B19C0" w:rsidP="00544418">
      <w:pPr>
        <w:pStyle w:val="ConsPlusNormal"/>
        <w:ind w:firstLine="709"/>
        <w:jc w:val="both"/>
        <w:rPr>
          <w:rFonts w:cs="Times New Roman"/>
          <w:sz w:val="24"/>
          <w:szCs w:val="24"/>
        </w:rPr>
      </w:pPr>
      <w:r w:rsidRPr="0038217A">
        <w:rPr>
          <w:rFonts w:cs="Times New Roman"/>
          <w:sz w:val="24"/>
          <w:szCs w:val="24"/>
        </w:rPr>
        <w:t>9.</w:t>
      </w:r>
      <w:r w:rsidR="00703B65" w:rsidRPr="0038217A">
        <w:rPr>
          <w:rFonts w:cs="Times New Roman"/>
          <w:sz w:val="24"/>
          <w:szCs w:val="24"/>
        </w:rPr>
        <w:t xml:space="preserve">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B19C0" w:rsidRPr="0038217A" w:rsidRDefault="002B19C0" w:rsidP="002B19C0">
      <w:pPr>
        <w:pStyle w:val="s15"/>
        <w:spacing w:before="0" w:after="0" w:line="240" w:lineRule="auto"/>
        <w:ind w:firstLine="709"/>
        <w:rPr>
          <w:rStyle w:val="bumpedfont15"/>
        </w:rPr>
      </w:pPr>
      <w:r w:rsidRPr="0038217A">
        <w:rPr>
          <w:rStyle w:val="bumpedfont15"/>
        </w:rPr>
        <w:t>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от 31.07.2020 г. N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B19C0" w:rsidRPr="0038217A" w:rsidRDefault="002B19C0" w:rsidP="002B19C0">
      <w:pPr>
        <w:pStyle w:val="s15"/>
        <w:spacing w:before="0" w:after="0" w:line="240" w:lineRule="auto"/>
        <w:ind w:firstLine="709"/>
        <w:rPr>
          <w:rStyle w:val="bumpedfont15"/>
        </w:rPr>
      </w:pPr>
      <w:r w:rsidRPr="0038217A">
        <w:lastRenderedPageBreak/>
        <w:t xml:space="preserve">9.1. </w:t>
      </w:r>
      <w:bookmarkStart w:id="2" w:name="Par1"/>
      <w:bookmarkEnd w:id="2"/>
      <w:r w:rsidRPr="0038217A">
        <w:rPr>
          <w:rStyle w:val="bumpedfont15"/>
        </w:rPr>
        <w:t>Муниципальный контроль на автомобильном транспорте, городском наземном электрическом транспорте и в дорожном хозяйстве осуществляется с учетом норм Постановления Правительства Российской Федерации от 10.03.2022 № 336.</w:t>
      </w:r>
    </w:p>
    <w:p w:rsidR="002B19C0" w:rsidRPr="0038217A" w:rsidRDefault="002B19C0" w:rsidP="002B19C0">
      <w:pPr>
        <w:pStyle w:val="s15"/>
        <w:spacing w:before="0" w:after="0"/>
        <w:ind w:firstLine="709"/>
        <w:rPr>
          <w:rStyle w:val="bumpedfont15"/>
        </w:rPr>
      </w:pPr>
      <w:r w:rsidRPr="0038217A">
        <w:rPr>
          <w:rStyle w:val="bumpedfont15"/>
        </w:rPr>
        <w:t>9.2. В отношении контрольных (надзорных) мероприятий, проверок, дата начала которых наступает после вступления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и проведение которых не допускается в соответствии с постановлением, контрольным (надзорным) органом, органом контроля принимается единое решение об их отмене в течение 3 рабочих дней со дня вступления в силу вышеуказанного постановления.</w:t>
      </w:r>
    </w:p>
    <w:p w:rsidR="002B19C0" w:rsidRPr="0038217A" w:rsidRDefault="002B19C0" w:rsidP="002B19C0">
      <w:pPr>
        <w:pStyle w:val="s15"/>
        <w:spacing w:before="0" w:after="0"/>
        <w:ind w:firstLine="709"/>
        <w:rPr>
          <w:rStyle w:val="bumpedfont15"/>
        </w:rPr>
      </w:pPr>
      <w:r w:rsidRPr="0038217A">
        <w:rPr>
          <w:rStyle w:val="bumpedfont15"/>
        </w:rPr>
        <w:t>Сведения о завершении таких контрольных (надзорных) мероприятий, проверок по причине их отмены вносятся в срок не более 10 дней со дня вступления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контрольным (надзорным) органом, органом контроля в Единый реестр контрольных (надзорных) мероприятий, Единый реестр проверок.</w:t>
      </w:r>
    </w:p>
    <w:p w:rsidR="002B19C0" w:rsidRPr="0038217A" w:rsidRDefault="002B19C0" w:rsidP="002B19C0">
      <w:pPr>
        <w:pStyle w:val="s15"/>
        <w:spacing w:before="0" w:after="0"/>
        <w:ind w:firstLine="709"/>
        <w:rPr>
          <w:rStyle w:val="bumpedfont15"/>
        </w:rPr>
      </w:pPr>
      <w:r w:rsidRPr="0038217A">
        <w:rPr>
          <w:rStyle w:val="bumpedfont15"/>
        </w:rPr>
        <w:t>Издание дополнительных приказов, решений контрольным (надзорным) органом, органом контроля не требуется.</w:t>
      </w:r>
    </w:p>
    <w:p w:rsidR="002B19C0" w:rsidRPr="0038217A" w:rsidRDefault="002B19C0" w:rsidP="002B19C0">
      <w:pPr>
        <w:pStyle w:val="s15"/>
        <w:spacing w:before="0" w:after="0"/>
        <w:ind w:firstLine="709"/>
        <w:rPr>
          <w:rStyle w:val="bumpedfont15"/>
        </w:rPr>
      </w:pPr>
      <w:r w:rsidRPr="0038217A">
        <w:rPr>
          <w:rStyle w:val="bumpedfont15"/>
        </w:rPr>
        <w:t>9.3. Срок исполнения предписаний, выданных в соответствии с Федеральным законом "О государственном контроле (надзоре) и муниципальном контроле в Российской Федерации" и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до дня вступления в силу постановления Правительства Российской Федерации от 10.03.2022 №336 «Об особенностях организации и осуществления государственного контроля (надзора), муниципального контроля» и действующих на день вступления в силу вышеуказанного постановления, продлевается автоматически на 90 календарных дней со дня истечения срока его исполнения без ходатайства (заявления) контролируемого лица.</w:t>
      </w:r>
    </w:p>
    <w:p w:rsidR="002B19C0" w:rsidRPr="0038217A" w:rsidRDefault="002B19C0" w:rsidP="002B19C0">
      <w:pPr>
        <w:pStyle w:val="s15"/>
        <w:spacing w:before="0" w:after="0" w:line="240" w:lineRule="auto"/>
        <w:ind w:firstLine="709"/>
        <w:rPr>
          <w:rStyle w:val="bumpedfont15"/>
        </w:rPr>
      </w:pPr>
      <w:r w:rsidRPr="0038217A">
        <w:rPr>
          <w:rStyle w:val="bumpedfont15"/>
        </w:rPr>
        <w:t xml:space="preserve"> Контролируемое лицо вправе направить ходатайство (заявление) о дополнительном продлении срока исполнения предписания в контрольный (надзорный) орган, орган контроля не позднее предпоследнего дня срока, указанного в абзаце первом настоящего пункта, которое рассматривается в течение 5 рабочих дней со дня его регистрации.</w:t>
      </w:r>
    </w:p>
    <w:p w:rsidR="00EA041D" w:rsidRPr="0038217A" w:rsidRDefault="00EA041D" w:rsidP="002B19C0">
      <w:pPr>
        <w:pStyle w:val="ConsPlusNormal"/>
        <w:ind w:firstLine="709"/>
        <w:jc w:val="both"/>
        <w:rPr>
          <w:rFonts w:cs="Times New Roman"/>
          <w:sz w:val="24"/>
          <w:szCs w:val="24"/>
        </w:rPr>
      </w:pPr>
    </w:p>
    <w:p w:rsidR="00703B65" w:rsidRPr="0038217A" w:rsidRDefault="00EA041D" w:rsidP="002B19C0">
      <w:pPr>
        <w:pStyle w:val="ConsPlusNormal"/>
        <w:ind w:firstLine="709"/>
        <w:jc w:val="both"/>
        <w:rPr>
          <w:rFonts w:cs="Times New Roman"/>
          <w:sz w:val="24"/>
          <w:szCs w:val="24"/>
        </w:rPr>
      </w:pPr>
      <w:r w:rsidRPr="0038217A">
        <w:rPr>
          <w:rFonts w:cs="Times New Roman"/>
          <w:sz w:val="24"/>
          <w:szCs w:val="24"/>
        </w:rPr>
        <w:t xml:space="preserve">10. </w:t>
      </w:r>
      <w:r w:rsidR="00703B65" w:rsidRPr="0038217A">
        <w:rPr>
          <w:rFonts w:cs="Times New Roman"/>
          <w:sz w:val="24"/>
          <w:szCs w:val="24"/>
        </w:rPr>
        <w:t>Профилактика рисков причинения вреда (ущерба) охраняемым законом ценностям</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способах их соблюдения.</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A041D" w:rsidRPr="0038217A" w:rsidRDefault="00EA041D" w:rsidP="00544418">
      <w:pPr>
        <w:autoSpaceDE w:val="0"/>
        <w:autoSpaceDN w:val="0"/>
        <w:adjustRightInd w:val="0"/>
        <w:ind w:firstLine="709"/>
        <w:rPr>
          <w:rFonts w:ascii="Times New Roman" w:hAnsi="Times New Roman"/>
        </w:rPr>
      </w:pPr>
    </w:p>
    <w:p w:rsidR="00703B65" w:rsidRPr="0038217A" w:rsidRDefault="00703B65" w:rsidP="00544418">
      <w:pPr>
        <w:autoSpaceDE w:val="0"/>
        <w:autoSpaceDN w:val="0"/>
        <w:adjustRightInd w:val="0"/>
        <w:ind w:firstLine="709"/>
        <w:rPr>
          <w:rFonts w:ascii="Times New Roman" w:hAnsi="Times New Roman"/>
        </w:rPr>
      </w:pPr>
      <w:r w:rsidRPr="0038217A">
        <w:rPr>
          <w:rFonts w:ascii="Times New Roman" w:hAnsi="Times New Roman"/>
        </w:rPr>
        <w:t>1</w:t>
      </w:r>
      <w:r w:rsidR="00EA041D" w:rsidRPr="0038217A">
        <w:rPr>
          <w:rFonts w:ascii="Times New Roman" w:hAnsi="Times New Roman"/>
        </w:rPr>
        <w:t>1</w:t>
      </w:r>
      <w:r w:rsidRPr="0038217A">
        <w:rPr>
          <w:rFonts w:ascii="Times New Roman" w:hAnsi="Times New Roman"/>
        </w:rPr>
        <w:t xml:space="preserve">.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w:t>
      </w:r>
    </w:p>
    <w:p w:rsidR="00703B65" w:rsidRPr="0038217A" w:rsidRDefault="00703B65" w:rsidP="00544418">
      <w:pPr>
        <w:autoSpaceDE w:val="0"/>
        <w:autoSpaceDN w:val="0"/>
        <w:adjustRightInd w:val="0"/>
        <w:ind w:firstLine="709"/>
        <w:rPr>
          <w:rFonts w:ascii="Times New Roman" w:hAnsi="Times New Roman"/>
        </w:rPr>
      </w:pPr>
      <w:r w:rsidRPr="0038217A">
        <w:rPr>
          <w:rFonts w:ascii="Times New Roman" w:hAnsi="Times New Roman"/>
        </w:rPr>
        <w:t>Утвержденная программа профилактики рисков причинения вреда (ущерба) размещается на официальном сайте уполномоченного органа в сети Интернет.</w:t>
      </w:r>
    </w:p>
    <w:p w:rsidR="00703B65" w:rsidRPr="0038217A" w:rsidRDefault="00703B65" w:rsidP="00544418">
      <w:pPr>
        <w:autoSpaceDE w:val="0"/>
        <w:autoSpaceDN w:val="0"/>
        <w:adjustRightInd w:val="0"/>
        <w:ind w:firstLine="709"/>
        <w:rPr>
          <w:rFonts w:ascii="Times New Roman" w:hAnsi="Times New Roman"/>
        </w:rPr>
      </w:pPr>
      <w:r w:rsidRPr="0038217A">
        <w:rPr>
          <w:rFonts w:ascii="Times New Roman" w:hAnsi="Times New Roman"/>
        </w:rPr>
        <w:lastRenderedPageBreak/>
        <w:t>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 (ущерба).</w:t>
      </w:r>
    </w:p>
    <w:p w:rsidR="00EA041D" w:rsidRPr="0038217A" w:rsidRDefault="00EA041D" w:rsidP="00544418">
      <w:pPr>
        <w:autoSpaceDE w:val="0"/>
        <w:autoSpaceDN w:val="0"/>
        <w:adjustRightInd w:val="0"/>
        <w:ind w:firstLine="709"/>
        <w:rPr>
          <w:rFonts w:ascii="Times New Roman" w:hAnsi="Times New Roman"/>
        </w:rPr>
      </w:pPr>
    </w:p>
    <w:p w:rsidR="00703B65" w:rsidRPr="0038217A" w:rsidRDefault="00EA041D" w:rsidP="00544418">
      <w:pPr>
        <w:autoSpaceDE w:val="0"/>
        <w:autoSpaceDN w:val="0"/>
        <w:adjustRightInd w:val="0"/>
        <w:ind w:firstLine="709"/>
        <w:rPr>
          <w:rFonts w:ascii="Times New Roman" w:hAnsi="Times New Roman"/>
        </w:rPr>
      </w:pPr>
      <w:r w:rsidRPr="0038217A">
        <w:rPr>
          <w:rFonts w:ascii="Times New Roman" w:hAnsi="Times New Roman"/>
        </w:rPr>
        <w:t>12</w:t>
      </w:r>
      <w:r w:rsidR="00703B65" w:rsidRPr="0038217A">
        <w:rPr>
          <w:rFonts w:ascii="Times New Roman" w:hAnsi="Times New Roman"/>
        </w:rPr>
        <w:t xml:space="preserve">.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w:t>
      </w:r>
      <w:r w:rsidR="004723B0" w:rsidRPr="0038217A">
        <w:rPr>
          <w:rFonts w:ascii="Times New Roman" w:hAnsi="Times New Roman"/>
        </w:rPr>
        <w:t>информацию об этом руководителю</w:t>
      </w:r>
      <w:r w:rsidR="00703B65" w:rsidRPr="0038217A">
        <w:rPr>
          <w:rFonts w:ascii="Times New Roman" w:hAnsi="Times New Roman"/>
        </w:rPr>
        <w:t xml:space="preserve"> контрольного органа либо иному должностному лицу контрольного органа, уполномоченному на принятие решений о проведении контрольных мероприятий, для принятия решения об их проведении.</w:t>
      </w:r>
    </w:p>
    <w:p w:rsidR="00EA7872" w:rsidRPr="0038217A" w:rsidRDefault="00EA7872" w:rsidP="00544418">
      <w:pPr>
        <w:pStyle w:val="ConsPlusNormal"/>
        <w:ind w:firstLine="709"/>
        <w:jc w:val="both"/>
        <w:rPr>
          <w:rFonts w:cs="Times New Roman"/>
          <w:sz w:val="24"/>
          <w:szCs w:val="24"/>
        </w:rPr>
      </w:pPr>
    </w:p>
    <w:p w:rsidR="00703B65" w:rsidRPr="0038217A" w:rsidRDefault="00EA7872" w:rsidP="00544418">
      <w:pPr>
        <w:pStyle w:val="ConsPlusNormal"/>
        <w:ind w:firstLine="709"/>
        <w:jc w:val="both"/>
        <w:rPr>
          <w:rFonts w:cs="Times New Roman"/>
          <w:sz w:val="24"/>
          <w:szCs w:val="24"/>
        </w:rPr>
      </w:pPr>
      <w:r w:rsidRPr="0038217A">
        <w:rPr>
          <w:rFonts w:cs="Times New Roman"/>
          <w:sz w:val="24"/>
          <w:szCs w:val="24"/>
        </w:rPr>
        <w:t xml:space="preserve">13. </w:t>
      </w:r>
      <w:r w:rsidR="00703B65" w:rsidRPr="0038217A">
        <w:rPr>
          <w:rFonts w:cs="Times New Roman"/>
          <w:sz w:val="24"/>
          <w:szCs w:val="24"/>
        </w:rPr>
        <w:t>При осуществлении муниципального контроля могут проводиться следующие виды профилактических мероприятий:</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а) информирование;</w:t>
      </w:r>
    </w:p>
    <w:p w:rsidR="00703B65" w:rsidRPr="0038217A" w:rsidRDefault="00703B65" w:rsidP="00544418">
      <w:pPr>
        <w:pStyle w:val="ConsPlusNormal"/>
        <w:ind w:firstLine="709"/>
        <w:jc w:val="both"/>
        <w:rPr>
          <w:rFonts w:cs="Times New Roman"/>
          <w:sz w:val="24"/>
          <w:szCs w:val="24"/>
        </w:rPr>
      </w:pPr>
      <w:r w:rsidRPr="0038217A">
        <w:rPr>
          <w:rFonts w:cs="Times New Roman"/>
          <w:sz w:val="24"/>
          <w:szCs w:val="24"/>
        </w:rPr>
        <w:t>б) консультирование.</w:t>
      </w:r>
    </w:p>
    <w:p w:rsidR="00EA7872" w:rsidRPr="0038217A" w:rsidRDefault="00EA7872" w:rsidP="00544418">
      <w:pPr>
        <w:pStyle w:val="ConsPlusNormal"/>
        <w:ind w:firstLine="709"/>
        <w:jc w:val="both"/>
        <w:rPr>
          <w:rFonts w:cs="Times New Roman"/>
          <w:sz w:val="24"/>
          <w:szCs w:val="24"/>
        </w:rPr>
      </w:pPr>
    </w:p>
    <w:p w:rsidR="00703B65" w:rsidRPr="0038217A" w:rsidRDefault="00EA7872" w:rsidP="00544418">
      <w:pPr>
        <w:pStyle w:val="ConsPlusNormal"/>
        <w:ind w:firstLine="709"/>
        <w:jc w:val="both"/>
        <w:rPr>
          <w:rFonts w:cs="Times New Roman"/>
          <w:sz w:val="24"/>
          <w:szCs w:val="24"/>
        </w:rPr>
      </w:pPr>
      <w:r w:rsidRPr="0038217A">
        <w:rPr>
          <w:rFonts w:cs="Times New Roman"/>
          <w:sz w:val="24"/>
          <w:szCs w:val="24"/>
        </w:rPr>
        <w:t xml:space="preserve">14. </w:t>
      </w:r>
      <w:r w:rsidR="00703B65" w:rsidRPr="0038217A">
        <w:rPr>
          <w:rFonts w:cs="Times New Roman"/>
          <w:sz w:val="24"/>
          <w:szCs w:val="24"/>
        </w:rPr>
        <w:t>Информирование</w:t>
      </w:r>
    </w:p>
    <w:p w:rsidR="00FC1A5C" w:rsidRPr="0038217A" w:rsidRDefault="00FC1A5C" w:rsidP="00544418">
      <w:pPr>
        <w:pStyle w:val="ConsPlusNormal"/>
        <w:ind w:firstLine="709"/>
        <w:jc w:val="both"/>
        <w:rPr>
          <w:rFonts w:eastAsia="SimSun" w:cs="Times New Roman"/>
          <w:sz w:val="24"/>
          <w:szCs w:val="24"/>
          <w:lang w:eastAsia="ar-SA"/>
        </w:rPr>
      </w:pPr>
      <w:r w:rsidRPr="0038217A">
        <w:rPr>
          <w:rFonts w:eastAsia="SimSun" w:cs="Times New Roman"/>
          <w:sz w:val="24"/>
          <w:szCs w:val="24"/>
          <w:lang w:eastAsia="ar-SA"/>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w:t>
      </w:r>
      <w:r w:rsidR="0038217A" w:rsidRPr="0038217A">
        <w:rPr>
          <w:lang w:val="en-US"/>
        </w:rPr>
        <w:t>https</w:t>
      </w:r>
      <w:r w:rsidR="0038217A" w:rsidRPr="0038217A">
        <w:t xml:space="preserve">:// </w:t>
      </w:r>
      <w:r w:rsidR="0038217A" w:rsidRPr="0038217A">
        <w:rPr>
          <w:spacing w:val="7"/>
        </w:rPr>
        <w:t>boevskoe-r20.gosweb.gosuslugi.ru</w:t>
      </w:r>
      <w:r w:rsidR="0038217A" w:rsidRPr="0038217A">
        <w:rPr>
          <w:rFonts w:eastAsia="SimSun" w:cs="Times New Roman"/>
          <w:sz w:val="24"/>
          <w:szCs w:val="24"/>
          <w:lang w:eastAsia="ar-SA"/>
        </w:rPr>
        <w:t xml:space="preserve"> </w:t>
      </w:r>
      <w:r w:rsidRPr="0038217A">
        <w:rPr>
          <w:rFonts w:eastAsia="SimSun" w:cs="Times New Roman"/>
          <w:sz w:val="24"/>
          <w:szCs w:val="24"/>
          <w:lang w:eastAsia="ar-SA"/>
        </w:rPr>
        <w:t>(далее –</w:t>
      </w:r>
      <w:r w:rsidRPr="0038217A">
        <w:rPr>
          <w:rFonts w:eastAsia="SimSun"/>
          <w:lang w:eastAsia="ar-SA"/>
        </w:rPr>
        <w:t xml:space="preserve"> </w:t>
      </w:r>
      <w:r w:rsidRPr="0038217A">
        <w:rPr>
          <w:rFonts w:eastAsia="SimSun" w:cs="Times New Roman"/>
          <w:sz w:val="24"/>
          <w:szCs w:val="24"/>
          <w:lang w:eastAsia="ar-SA"/>
        </w:rPr>
        <w:t xml:space="preserve">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703B65" w:rsidRPr="0038217A" w:rsidRDefault="00FC1A5C" w:rsidP="00544418">
      <w:pPr>
        <w:pStyle w:val="ConsPlusNormal"/>
        <w:ind w:firstLine="709"/>
        <w:jc w:val="both"/>
        <w:rPr>
          <w:rFonts w:cs="Times New Roman"/>
          <w:sz w:val="24"/>
          <w:szCs w:val="24"/>
        </w:rPr>
      </w:pPr>
      <w:r w:rsidRPr="0038217A">
        <w:rPr>
          <w:rFonts w:eastAsia="SimSun" w:cs="Times New Roman"/>
          <w:sz w:val="24"/>
          <w:szCs w:val="24"/>
          <w:lang w:eastAsia="ar-SA"/>
        </w:rPr>
        <w:t xml:space="preserve">14.1. </w:t>
      </w:r>
      <w:r w:rsidR="00703B65" w:rsidRPr="0038217A">
        <w:rPr>
          <w:rFonts w:cs="Times New Roman"/>
          <w:sz w:val="24"/>
          <w:szCs w:val="24"/>
        </w:rPr>
        <w:t>На официальном сайте контрольного органа размещается и поддерживается в актуальном состоянии информация, предусмотренная частью 3 статьи 46 Федерального закона «О государственном контроле (надзоре) и муниципальном контроле в Российской Федерации».</w:t>
      </w:r>
    </w:p>
    <w:p w:rsidR="00EA7872" w:rsidRPr="0038217A" w:rsidRDefault="00EA7872" w:rsidP="00544418">
      <w:pPr>
        <w:autoSpaceDE w:val="0"/>
        <w:autoSpaceDN w:val="0"/>
        <w:adjustRightInd w:val="0"/>
        <w:ind w:firstLine="709"/>
        <w:rPr>
          <w:rFonts w:ascii="Times New Roman" w:hAnsi="Times New Roman"/>
        </w:rPr>
      </w:pPr>
    </w:p>
    <w:p w:rsidR="00703B65" w:rsidRPr="0038217A" w:rsidRDefault="00EA7872" w:rsidP="00544418">
      <w:pPr>
        <w:autoSpaceDE w:val="0"/>
        <w:autoSpaceDN w:val="0"/>
        <w:adjustRightInd w:val="0"/>
        <w:ind w:firstLine="709"/>
        <w:rPr>
          <w:rFonts w:ascii="Times New Roman" w:hAnsi="Times New Roman"/>
        </w:rPr>
      </w:pPr>
      <w:r w:rsidRPr="0038217A">
        <w:rPr>
          <w:rFonts w:ascii="Times New Roman" w:hAnsi="Times New Roman"/>
        </w:rPr>
        <w:t xml:space="preserve">15. </w:t>
      </w:r>
      <w:r w:rsidR="00703B65" w:rsidRPr="0038217A">
        <w:rPr>
          <w:rFonts w:ascii="Times New Roman" w:hAnsi="Times New Roman"/>
        </w:rPr>
        <w:t>Консультирование</w:t>
      </w:r>
    </w:p>
    <w:p w:rsidR="00703B65" w:rsidRPr="0038217A" w:rsidRDefault="00703B65" w:rsidP="00544418">
      <w:pPr>
        <w:autoSpaceDE w:val="0"/>
        <w:autoSpaceDN w:val="0"/>
        <w:adjustRightInd w:val="0"/>
        <w:ind w:firstLine="709"/>
        <w:rPr>
          <w:rFonts w:ascii="Times New Roman" w:hAnsi="Times New Roman"/>
        </w:rPr>
      </w:pPr>
      <w:bookmarkStart w:id="3" w:name="P160"/>
      <w:bookmarkEnd w:id="3"/>
      <w:r w:rsidRPr="0038217A">
        <w:rPr>
          <w:rFonts w:ascii="Times New Roman" w:hAnsi="Times New Roman"/>
        </w:rPr>
        <w:t>Консультирование (разъяснения по вопросам, связанным с организацией и осуществлением муниципального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15.1.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 порядка проведения контрольных мероприятий;</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2) периодичности проведения контрольных мероприятий;</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3) порядка принятия решений по итогам контрольных мероприятий;</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4) порядка обжалования решений Контрольного органа.</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15.2. Инспекторы осуществляют консультирование контролируемых лиц и их представителей:</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15.3. Индивидуальное консультирование на личном приеме каждого заявителя инспекторами не может превышать 10 минут.</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lastRenderedPageBreak/>
        <w:t>Время разговора по телефону не должно превышать 10 минут.</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15.4.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15.5. Письменное консультирование контролируемых лиц и их представителей осуществляется по следующим вопросам:</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 порядок обжалования решений Контрольного органа.</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15.6.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15.7. В ходе консультирования информация, содержащая оценку конкретного контрольного мероприятия, решений и (или) действий должностных лиц уполномоченного органа, иных участников контрольного мероприятия, а также результаты проведенных в рамках контрольного мероприятия экспертизы, испытаний, не предоставляется.</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15.8. Информация, ставшая известной должностному лицу уполномоченного органа в ходе консультирования, не подлежит использованию контрольным органом в целях оценки контролируемого лица по вопросам соблюдения обязательных требований.</w:t>
      </w:r>
    </w:p>
    <w:p w:rsidR="00DA50AB" w:rsidRPr="0038217A" w:rsidRDefault="00DA50AB" w:rsidP="00DA50AB">
      <w:pPr>
        <w:suppressAutoHyphens/>
        <w:ind w:firstLine="709"/>
        <w:rPr>
          <w:rFonts w:ascii="Times New Roman" w:eastAsia="SimSun" w:hAnsi="Times New Roman"/>
          <w:lang w:eastAsia="ar-SA"/>
        </w:rPr>
      </w:pPr>
      <w:r w:rsidRPr="0038217A">
        <w:rPr>
          <w:rFonts w:ascii="Times New Roman" w:eastAsia="SimSun" w:hAnsi="Times New Roman"/>
          <w:lang w:eastAsia="ar-SA"/>
        </w:rPr>
        <w:t xml:space="preserve">15.9. Контрольный орган осуществляет учет проведенных консультирований. </w:t>
      </w:r>
    </w:p>
    <w:p w:rsidR="00DA50AB" w:rsidRPr="0038217A" w:rsidRDefault="00DA50AB" w:rsidP="00DA50AB">
      <w:pPr>
        <w:autoSpaceDE w:val="0"/>
        <w:autoSpaceDN w:val="0"/>
        <w:adjustRightInd w:val="0"/>
        <w:ind w:firstLine="709"/>
        <w:rPr>
          <w:rFonts w:ascii="Times New Roman" w:hAnsi="Times New Roman"/>
        </w:rPr>
      </w:pPr>
      <w:r w:rsidRPr="0038217A">
        <w:rPr>
          <w:rFonts w:ascii="Times New Roman" w:eastAsia="SimSun" w:hAnsi="Times New Roman"/>
          <w:lang w:eastAsia="ar-SA"/>
        </w:rPr>
        <w:t xml:space="preserve">15.10. </w:t>
      </w:r>
      <w:r w:rsidRPr="0038217A">
        <w:rPr>
          <w:rFonts w:ascii="Times New Roman" w:hAnsi="Times New Roman"/>
        </w:rPr>
        <w:t>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EA7872" w:rsidRPr="0038217A" w:rsidRDefault="00EA7872" w:rsidP="00544418">
      <w:pPr>
        <w:pStyle w:val="ConsPlusNormal"/>
        <w:ind w:firstLine="709"/>
        <w:jc w:val="both"/>
        <w:rPr>
          <w:rFonts w:cs="Times New Roman"/>
          <w:sz w:val="24"/>
          <w:szCs w:val="24"/>
        </w:rPr>
      </w:pPr>
    </w:p>
    <w:p w:rsidR="00703B65" w:rsidRPr="0038217A" w:rsidRDefault="00EA7872" w:rsidP="00544418">
      <w:pPr>
        <w:pStyle w:val="ConsPlusNormal"/>
        <w:ind w:firstLine="709"/>
        <w:jc w:val="both"/>
        <w:rPr>
          <w:rFonts w:cs="Times New Roman"/>
          <w:sz w:val="24"/>
          <w:szCs w:val="24"/>
        </w:rPr>
      </w:pPr>
      <w:r w:rsidRPr="0038217A">
        <w:rPr>
          <w:rFonts w:cs="Times New Roman"/>
          <w:sz w:val="24"/>
          <w:szCs w:val="24"/>
        </w:rPr>
        <w:t xml:space="preserve">16. </w:t>
      </w:r>
      <w:r w:rsidR="00314E09" w:rsidRPr="0038217A">
        <w:rPr>
          <w:rFonts w:eastAsia="SimSun" w:cs="Times New Roman"/>
          <w:bCs/>
          <w:sz w:val="24"/>
          <w:szCs w:val="24"/>
          <w:lang w:eastAsia="ar-SA"/>
        </w:rPr>
        <w:t xml:space="preserve">Контрольные мероприятия, проводимые в рамках </w:t>
      </w:r>
      <w:r w:rsidR="00314E09" w:rsidRPr="0038217A">
        <w:rPr>
          <w:rFonts w:eastAsia="SimSun"/>
          <w:bCs/>
          <w:lang w:eastAsia="ar-SA"/>
        </w:rPr>
        <w:t xml:space="preserve">муниципального контроля. </w:t>
      </w:r>
    </w:p>
    <w:p w:rsidR="00703B65" w:rsidRPr="0038217A" w:rsidRDefault="00314E09" w:rsidP="00544418">
      <w:pPr>
        <w:autoSpaceDE w:val="0"/>
        <w:autoSpaceDN w:val="0"/>
        <w:adjustRightInd w:val="0"/>
        <w:ind w:firstLine="709"/>
        <w:rPr>
          <w:rFonts w:ascii="Times New Roman" w:hAnsi="Times New Roman"/>
        </w:rPr>
      </w:pPr>
      <w:bookmarkStart w:id="4" w:name="P179"/>
      <w:bookmarkEnd w:id="4"/>
      <w:r w:rsidRPr="0038217A">
        <w:rPr>
          <w:rFonts w:ascii="Times New Roman" w:hAnsi="Times New Roman"/>
        </w:rPr>
        <w:t xml:space="preserve">16.1. </w:t>
      </w:r>
      <w:r w:rsidR="00703B65" w:rsidRPr="0038217A">
        <w:rPr>
          <w:rFonts w:ascii="Times New Roman" w:hAnsi="Times New Roman"/>
        </w:rPr>
        <w:t>При осуществлении муниципального контроля взаимодействием с контролируемыми лицами уполномоченным органом проводятся следующие внеплановые контрольные мероприятия:</w:t>
      </w:r>
    </w:p>
    <w:p w:rsidR="00703B65" w:rsidRPr="0038217A" w:rsidRDefault="00703B65" w:rsidP="00544418">
      <w:pPr>
        <w:autoSpaceDE w:val="0"/>
        <w:autoSpaceDN w:val="0"/>
        <w:adjustRightInd w:val="0"/>
        <w:ind w:firstLine="709"/>
        <w:rPr>
          <w:rFonts w:ascii="Times New Roman" w:hAnsi="Times New Roman"/>
        </w:rPr>
      </w:pPr>
      <w:r w:rsidRPr="0038217A">
        <w:rPr>
          <w:rFonts w:ascii="Times New Roman" w:hAnsi="Times New Roman"/>
        </w:rPr>
        <w:t>- документарная проверка;</w:t>
      </w:r>
    </w:p>
    <w:p w:rsidR="00703B65" w:rsidRPr="0038217A" w:rsidRDefault="00703B65" w:rsidP="00544418">
      <w:pPr>
        <w:autoSpaceDE w:val="0"/>
        <w:autoSpaceDN w:val="0"/>
        <w:adjustRightInd w:val="0"/>
        <w:ind w:firstLine="709"/>
        <w:rPr>
          <w:rFonts w:ascii="Times New Roman" w:hAnsi="Times New Roman"/>
        </w:rPr>
      </w:pPr>
      <w:r w:rsidRPr="0038217A">
        <w:rPr>
          <w:rFonts w:ascii="Times New Roman" w:hAnsi="Times New Roman"/>
        </w:rPr>
        <w:t>- выездная проверка.</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1</w:t>
      </w:r>
      <w:r w:rsidR="00314E09" w:rsidRPr="0038217A">
        <w:rPr>
          <w:rFonts w:ascii="Times New Roman" w:hAnsi="Times New Roman"/>
          <w:bCs/>
        </w:rPr>
        <w:t>6</w:t>
      </w:r>
      <w:r w:rsidRPr="0038217A">
        <w:rPr>
          <w:rFonts w:ascii="Times New Roman" w:hAnsi="Times New Roman"/>
          <w:bCs/>
        </w:rPr>
        <w:t>.</w:t>
      </w:r>
      <w:r w:rsidR="00314E09" w:rsidRPr="0038217A">
        <w:rPr>
          <w:rFonts w:ascii="Times New Roman" w:hAnsi="Times New Roman"/>
          <w:bCs/>
        </w:rPr>
        <w:t>2</w:t>
      </w:r>
      <w:r w:rsidRPr="0038217A">
        <w:rPr>
          <w:rFonts w:ascii="Times New Roman" w:hAnsi="Times New Roman"/>
          <w:bCs/>
        </w:rPr>
        <w:t>.</w:t>
      </w:r>
      <w:r w:rsidR="00314E09" w:rsidRPr="0038217A">
        <w:rPr>
          <w:rFonts w:ascii="Times New Roman" w:hAnsi="Times New Roman"/>
          <w:bCs/>
        </w:rPr>
        <w:t xml:space="preserve"> </w:t>
      </w:r>
      <w:r w:rsidRPr="0038217A">
        <w:rPr>
          <w:rFonts w:ascii="Times New Roman" w:hAnsi="Times New Roman"/>
          <w:bCs/>
        </w:rPr>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-выездное обследование.</w:t>
      </w:r>
    </w:p>
    <w:p w:rsidR="00703B65" w:rsidRPr="0038217A" w:rsidRDefault="00314E09" w:rsidP="00544418">
      <w:pPr>
        <w:autoSpaceDE w:val="0"/>
        <w:autoSpaceDN w:val="0"/>
        <w:adjustRightInd w:val="0"/>
        <w:ind w:firstLine="709"/>
        <w:rPr>
          <w:rFonts w:ascii="Times New Roman" w:hAnsi="Times New Roman"/>
          <w:bCs/>
        </w:rPr>
      </w:pPr>
      <w:r w:rsidRPr="0038217A">
        <w:rPr>
          <w:rFonts w:ascii="Times New Roman" w:hAnsi="Times New Roman"/>
          <w:bCs/>
        </w:rPr>
        <w:t>16.3.</w:t>
      </w:r>
      <w:r w:rsidR="00703B65" w:rsidRPr="0038217A">
        <w:rPr>
          <w:rFonts w:ascii="Times New Roman" w:hAnsi="Times New Roman"/>
          <w:bCs/>
        </w:rPr>
        <w:t xml:space="preserve"> При осуществлении муниципального контроля взаимодействием с контролируемыми лицами являются:</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встречи, телефонные и иные переговоры (непосредственное взаимодействие) между инспектором и контролируемым лицом или его представителем;</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запрос документов, иных материалов;</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присутствие инспектора в месте осуществления деятельности контролируемого лица (за исключением случаев присутствия инспектора на общедоступных объектах контроля).</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16.4.</w:t>
      </w:r>
      <w:r w:rsidR="00703B65" w:rsidRPr="0038217A">
        <w:rPr>
          <w:rFonts w:ascii="Times New Roman" w:hAnsi="Times New Roman"/>
          <w:bCs/>
        </w:rPr>
        <w:t xml:space="preserve"> Контрольные мероприятия, осуществляемые при взаимодействии с контролируемым лицом, проводятся Контрольным органом по следующим основаниям:</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4)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от 31.07.2020 г. № 248-ФЗ «О государственном контроле (надзоре) и муниципальном контроле в Российской Федерации».</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16.5.</w:t>
      </w:r>
      <w:r w:rsidR="00703B65" w:rsidRPr="0038217A">
        <w:rPr>
          <w:rFonts w:ascii="Times New Roman" w:hAnsi="Times New Roman"/>
          <w:bCs/>
        </w:rPr>
        <w:t xml:space="preserve">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осмотр;</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получение письменных объяснений;</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истребование документов;</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инструментальное обследование;</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опрос.</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16.6.</w:t>
      </w:r>
      <w:r w:rsidR="00703B65" w:rsidRPr="0038217A">
        <w:rPr>
          <w:rFonts w:ascii="Times New Roman" w:hAnsi="Times New Roman"/>
          <w:bC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от 31.07.2020 г. № 248-ФЗ «О государственном контроле (надзоре) и муниципальном контроле в Российской Федерации».</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16.7.</w:t>
      </w:r>
      <w:r w:rsidR="00703B65" w:rsidRPr="0038217A">
        <w:rPr>
          <w:rFonts w:ascii="Times New Roman" w:hAnsi="Times New Roman"/>
          <w:bCs/>
        </w:rPr>
        <w:t xml:space="preserve"> Контрольные мероприятия проводятся инспекторами, указанными в решении Контрольного органа о проведении контрольного мероприятия.</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16.8.</w:t>
      </w:r>
      <w:r w:rsidR="00703B65" w:rsidRPr="0038217A">
        <w:rPr>
          <w:rFonts w:ascii="Times New Roman" w:hAnsi="Times New Roman"/>
          <w:bCs/>
        </w:rPr>
        <w:t xml:space="preserve">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16.8.1.</w:t>
      </w:r>
      <w:r w:rsidR="00703B65" w:rsidRPr="0038217A">
        <w:rPr>
          <w:rFonts w:ascii="Times New Roman" w:hAnsi="Times New Roman"/>
          <w:bCs/>
        </w:rPr>
        <w:t xml:space="preserve"> Документы, иные материалы, являющиеся доказательствами нарушения обязательных требований, приобщаются к акту.</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Заполненные при проведении контрольного мероприятия проверочные листы должны быть приобщены к акту.</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lastRenderedPageBreak/>
        <w:t>16.8</w:t>
      </w:r>
      <w:r w:rsidR="00703B65" w:rsidRPr="0038217A">
        <w:rPr>
          <w:rFonts w:ascii="Times New Roman" w:hAnsi="Times New Roman"/>
          <w:bCs/>
        </w:rPr>
        <w:t>.2.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16.8.</w:t>
      </w:r>
      <w:r w:rsidR="00703B65" w:rsidRPr="0038217A">
        <w:rPr>
          <w:rFonts w:ascii="Times New Roman" w:hAnsi="Times New Roman"/>
          <w:bCs/>
        </w:rPr>
        <w:t>3. Результаты контрольного мероприятия, содержащие информацию, составляющую государственную, коммерческую, служебную, или иную тайну, оформляются с соблюдением требований, предусмотренных законодательством Российской Федерации.</w:t>
      </w:r>
    </w:p>
    <w:p w:rsidR="003F2EFA" w:rsidRPr="0038217A" w:rsidRDefault="003F2EFA" w:rsidP="00544418">
      <w:pPr>
        <w:autoSpaceDE w:val="0"/>
        <w:autoSpaceDN w:val="0"/>
        <w:adjustRightInd w:val="0"/>
        <w:ind w:firstLine="709"/>
        <w:rPr>
          <w:rFonts w:ascii="Times New Roman" w:hAnsi="Times New Roman"/>
          <w:bCs/>
        </w:rPr>
      </w:pP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 xml:space="preserve">17. </w:t>
      </w:r>
      <w:r w:rsidR="00703B65" w:rsidRPr="0038217A">
        <w:rPr>
          <w:rFonts w:ascii="Times New Roman" w:hAnsi="Times New Roman"/>
          <w:bCs/>
        </w:rPr>
        <w:t>Меры, принимаемые Контрольным органом по результатам контрольных мероприятий</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 xml:space="preserve">17.1. </w:t>
      </w:r>
      <w:r w:rsidR="00703B65" w:rsidRPr="0038217A">
        <w:rPr>
          <w:rFonts w:ascii="Times New Roman" w:hAnsi="Times New Roman"/>
          <w:bCs/>
        </w:rPr>
        <w:t>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17.1.1</w:t>
      </w:r>
      <w:r w:rsidR="00703B65" w:rsidRPr="0038217A">
        <w:rPr>
          <w:rFonts w:ascii="Times New Roman" w:hAnsi="Times New Roman"/>
          <w:bCs/>
        </w:rPr>
        <w:t xml:space="preserve">. Предписание оформляется по форме согласно приложению </w:t>
      </w:r>
      <w:r w:rsidR="00EF4F8B" w:rsidRPr="0038217A">
        <w:rPr>
          <w:rFonts w:ascii="Times New Roman" w:hAnsi="Times New Roman"/>
          <w:bCs/>
        </w:rPr>
        <w:t>1</w:t>
      </w:r>
      <w:r w:rsidR="00703B65" w:rsidRPr="0038217A">
        <w:rPr>
          <w:rFonts w:ascii="Times New Roman" w:hAnsi="Times New Roman"/>
          <w:bCs/>
        </w:rPr>
        <w:t xml:space="preserve"> к настоящему Положению.</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17.1</w:t>
      </w:r>
      <w:r w:rsidR="00703B65" w:rsidRPr="0038217A">
        <w:rPr>
          <w:rFonts w:ascii="Times New Roman" w:hAnsi="Times New Roman"/>
          <w:bCs/>
        </w:rPr>
        <w:t>.2. Контролируемое лицо до истечении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lastRenderedPageBreak/>
        <w:t>17.1</w:t>
      </w:r>
      <w:r w:rsidR="00703B65" w:rsidRPr="0038217A">
        <w:rPr>
          <w:rFonts w:ascii="Times New Roman" w:hAnsi="Times New Roman"/>
          <w:bCs/>
        </w:rPr>
        <w:t xml:space="preserve">.3. По истечении срока исполнения контролируемым лицом решения, принятого в соответствии с подпунктом 1 пункта </w:t>
      </w:r>
      <w:r w:rsidRPr="0038217A">
        <w:rPr>
          <w:rFonts w:ascii="Times New Roman" w:hAnsi="Times New Roman"/>
          <w:bCs/>
        </w:rPr>
        <w:t>17.1</w:t>
      </w:r>
      <w:r w:rsidR="00703B65" w:rsidRPr="0038217A">
        <w:rPr>
          <w:rFonts w:ascii="Times New Roman" w:hAnsi="Times New Roman"/>
          <w:bCs/>
        </w:rPr>
        <w:t>.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17.1</w:t>
      </w:r>
      <w:r w:rsidR="00703B65" w:rsidRPr="0038217A">
        <w:rPr>
          <w:rFonts w:ascii="Times New Roman" w:hAnsi="Times New Roman"/>
          <w:bCs/>
        </w:rPr>
        <w:t>.4.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17.1</w:t>
      </w:r>
      <w:r w:rsidR="00703B65" w:rsidRPr="0038217A">
        <w:rPr>
          <w:rFonts w:ascii="Times New Roman" w:hAnsi="Times New Roman"/>
          <w:bCs/>
        </w:rPr>
        <w:t>.5.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внепланового контрольного мероприятия, вид которого определяется исходя из характера выявленного нарушения.</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В случае, если проводится оценка исполнения решения, принятого по итогам выездной проверки, допускается проведение выездной проверки.</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17.1</w:t>
      </w:r>
      <w:r w:rsidR="00703B65" w:rsidRPr="0038217A">
        <w:rPr>
          <w:rFonts w:ascii="Times New Roman" w:hAnsi="Times New Roman"/>
          <w:bCs/>
        </w:rPr>
        <w:t xml:space="preserve">.6. В случае, если по итогам проведенного контрольного мероприятия, предусмотренного пунктом </w:t>
      </w:r>
      <w:r w:rsidRPr="0038217A">
        <w:rPr>
          <w:rFonts w:ascii="Times New Roman" w:hAnsi="Times New Roman"/>
          <w:bCs/>
        </w:rPr>
        <w:t>17.1</w:t>
      </w:r>
      <w:r w:rsidR="00703B65" w:rsidRPr="0038217A">
        <w:rPr>
          <w:rFonts w:ascii="Times New Roman" w:hAnsi="Times New Roman"/>
          <w:bCs/>
        </w:rPr>
        <w:t xml:space="preserve">.5.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w:t>
      </w:r>
      <w:r w:rsidRPr="0038217A">
        <w:rPr>
          <w:rFonts w:ascii="Times New Roman" w:hAnsi="Times New Roman"/>
          <w:bCs/>
        </w:rPr>
        <w:t>17.1</w:t>
      </w:r>
      <w:r w:rsidR="00703B65" w:rsidRPr="0038217A">
        <w:rPr>
          <w:rFonts w:ascii="Times New Roman" w:hAnsi="Times New Roman"/>
          <w:bCs/>
        </w:rPr>
        <w:t>. настоящего Положения, с указанием новых сроков его исполнения.</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F2EFA" w:rsidRPr="0038217A" w:rsidRDefault="003F2EFA" w:rsidP="00544418">
      <w:pPr>
        <w:autoSpaceDE w:val="0"/>
        <w:autoSpaceDN w:val="0"/>
        <w:adjustRightInd w:val="0"/>
        <w:ind w:firstLine="709"/>
        <w:rPr>
          <w:rFonts w:ascii="Times New Roman" w:hAnsi="Times New Roman"/>
          <w:bCs/>
        </w:rPr>
      </w:pP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18</w:t>
      </w:r>
      <w:r w:rsidR="00703B65" w:rsidRPr="0038217A">
        <w:rPr>
          <w:rFonts w:ascii="Times New Roman" w:hAnsi="Times New Roman"/>
          <w:bCs/>
        </w:rPr>
        <w:t>. Внеплановые контрольные мероприятия</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18</w:t>
      </w:r>
      <w:r w:rsidR="00703B65" w:rsidRPr="0038217A">
        <w:rPr>
          <w:rFonts w:ascii="Times New Roman" w:hAnsi="Times New Roman"/>
          <w:bCs/>
        </w:rPr>
        <w:t>.1. Внеплановые контрольные мероприятия проводятся в виде документарных и выездных проверок, выездного обследования, наблюдения за соблюдением обязательных требований.</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18</w:t>
      </w:r>
      <w:r w:rsidR="00703B65" w:rsidRPr="0038217A">
        <w:rPr>
          <w:rFonts w:ascii="Times New Roman" w:hAnsi="Times New Roman"/>
          <w:bCs/>
        </w:rPr>
        <w:t>.</w:t>
      </w:r>
      <w:r w:rsidRPr="0038217A">
        <w:rPr>
          <w:rFonts w:ascii="Times New Roman" w:hAnsi="Times New Roman"/>
          <w:bCs/>
        </w:rPr>
        <w:t>2</w:t>
      </w:r>
      <w:r w:rsidR="00703B65" w:rsidRPr="0038217A">
        <w:rPr>
          <w:rFonts w:ascii="Times New Roman" w:hAnsi="Times New Roman"/>
          <w:bCs/>
        </w:rPr>
        <w:t>.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703B65" w:rsidRPr="0038217A" w:rsidRDefault="003F2EFA" w:rsidP="00544418">
      <w:pPr>
        <w:autoSpaceDE w:val="0"/>
        <w:autoSpaceDN w:val="0"/>
        <w:adjustRightInd w:val="0"/>
        <w:ind w:firstLine="709"/>
        <w:rPr>
          <w:rFonts w:ascii="Times New Roman" w:hAnsi="Times New Roman"/>
          <w:bCs/>
        </w:rPr>
      </w:pPr>
      <w:r w:rsidRPr="0038217A">
        <w:rPr>
          <w:rFonts w:ascii="Times New Roman" w:hAnsi="Times New Roman"/>
          <w:bCs/>
        </w:rPr>
        <w:t>18</w:t>
      </w:r>
      <w:r w:rsidR="00703B65" w:rsidRPr="0038217A">
        <w:rPr>
          <w:rFonts w:ascii="Times New Roman" w:hAnsi="Times New Roman"/>
          <w:bCs/>
        </w:rPr>
        <w:t>.</w:t>
      </w:r>
      <w:r w:rsidRPr="0038217A">
        <w:rPr>
          <w:rFonts w:ascii="Times New Roman" w:hAnsi="Times New Roman"/>
          <w:bCs/>
        </w:rPr>
        <w:t>3</w:t>
      </w:r>
      <w:r w:rsidR="00703B65" w:rsidRPr="0038217A">
        <w:rPr>
          <w:rFonts w:ascii="Times New Roman" w:hAnsi="Times New Roman"/>
          <w:bCs/>
        </w:rPr>
        <w:t>.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F2EFA" w:rsidRPr="0038217A" w:rsidRDefault="003F2EFA" w:rsidP="00544418">
      <w:pPr>
        <w:autoSpaceDE w:val="0"/>
        <w:autoSpaceDN w:val="0"/>
        <w:adjustRightInd w:val="0"/>
        <w:ind w:firstLine="709"/>
        <w:rPr>
          <w:rFonts w:ascii="Times New Roman" w:hAnsi="Times New Roman"/>
          <w:bCs/>
        </w:rPr>
      </w:pP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w:t>
      </w:r>
      <w:r w:rsidR="00703B65" w:rsidRPr="0038217A">
        <w:rPr>
          <w:rFonts w:ascii="Times New Roman" w:hAnsi="Times New Roman"/>
          <w:bCs/>
        </w:rPr>
        <w:t>. Документарная проверка</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w:t>
      </w:r>
      <w:r w:rsidR="00703B65" w:rsidRPr="0038217A">
        <w:rPr>
          <w:rFonts w:ascii="Times New Roman" w:hAnsi="Times New Roman"/>
          <w:bCs/>
        </w:rPr>
        <w:t>.1.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решение контрольного органа.</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w:t>
      </w:r>
      <w:r w:rsidR="00703B65" w:rsidRPr="0038217A">
        <w:rPr>
          <w:rFonts w:ascii="Times New Roman" w:hAnsi="Times New Roman"/>
          <w:bCs/>
        </w:rPr>
        <w:t>.2.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19.3</w:t>
      </w:r>
      <w:r w:rsidR="00703B65" w:rsidRPr="0038217A">
        <w:rPr>
          <w:rFonts w:ascii="Times New Roman" w:hAnsi="Times New Roman"/>
          <w:bCs/>
        </w:rPr>
        <w:t>. В ходе документарной проверки допускаются следующие контрольные действия:</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1) Истребование документов.</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2) Получение письменных объяснений.</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lastRenderedPageBreak/>
        <w:t>19</w:t>
      </w:r>
      <w:r w:rsidR="00703B65" w:rsidRPr="0038217A">
        <w:rPr>
          <w:rFonts w:ascii="Times New Roman" w:hAnsi="Times New Roman"/>
          <w:bCs/>
        </w:rPr>
        <w:t>.4.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w:t>
      </w:r>
      <w:r w:rsidR="00703B65" w:rsidRPr="0038217A">
        <w:rPr>
          <w:rFonts w:ascii="Times New Roman" w:hAnsi="Times New Roman"/>
          <w:bCs/>
        </w:rPr>
        <w:t>.5.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w:t>
      </w:r>
      <w:r w:rsidR="00703B65" w:rsidRPr="0038217A">
        <w:rPr>
          <w:rFonts w:ascii="Times New Roman" w:hAnsi="Times New Roman"/>
          <w:bCs/>
        </w:rPr>
        <w:t>.6.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w:t>
      </w:r>
      <w:r w:rsidR="00703B65" w:rsidRPr="0038217A">
        <w:rPr>
          <w:rFonts w:ascii="Times New Roman" w:hAnsi="Times New Roman"/>
          <w:bCs/>
        </w:rPr>
        <w:t>.7. Срок проведения документарной проверки не может превышать 10 рабочих дней.</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w:t>
      </w:r>
      <w:r w:rsidR="00703B65" w:rsidRPr="0038217A">
        <w:rPr>
          <w:rFonts w:ascii="Times New Roman" w:hAnsi="Times New Roman"/>
          <w:bCs/>
        </w:rPr>
        <w:t>.8. В указанный срок не включается период с момента:</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2) период с момента направления контролируемому лицу информации Контрольного органа:</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о выявлении ошибок и (или) противоречий в представленных контролируемым лицом документах;</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 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w:t>
      </w:r>
      <w:r w:rsidR="00703B65" w:rsidRPr="0038217A">
        <w:rPr>
          <w:rFonts w:ascii="Times New Roman" w:hAnsi="Times New Roman"/>
          <w:bCs/>
        </w:rPr>
        <w:t>.9. Письменные объяснения могут быть запрошены инспектором от контролируемого лица или его представителя, свидетелей.</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Письменные объяснения оформляются путем составления письменного документа в свободной форме.</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lastRenderedPageBreak/>
        <w:t>19.10</w:t>
      </w:r>
      <w:r w:rsidR="00703B65" w:rsidRPr="0038217A">
        <w:rPr>
          <w:rFonts w:ascii="Times New Roman" w:hAnsi="Times New Roman"/>
          <w:bCs/>
        </w:rPr>
        <w:t>. Оформление акта производится по месту нахождения Контрольного органа в день окончания проведения документарной проверки.</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19.10</w:t>
      </w:r>
      <w:r w:rsidR="00703B65" w:rsidRPr="0038217A">
        <w:rPr>
          <w:rFonts w:ascii="Times New Roman" w:hAnsi="Times New Roman"/>
          <w:bCs/>
        </w:rPr>
        <w:t>.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703B65" w:rsidRPr="0038217A" w:rsidRDefault="00ED0039" w:rsidP="00544418">
      <w:pPr>
        <w:autoSpaceDE w:val="0"/>
        <w:autoSpaceDN w:val="0"/>
        <w:adjustRightInd w:val="0"/>
        <w:ind w:firstLine="709"/>
        <w:rPr>
          <w:rFonts w:ascii="Times New Roman" w:hAnsi="Times New Roman"/>
          <w:bCs/>
        </w:rPr>
      </w:pPr>
      <w:r w:rsidRPr="0038217A">
        <w:rPr>
          <w:rFonts w:ascii="Times New Roman" w:hAnsi="Times New Roman"/>
          <w:bCs/>
        </w:rPr>
        <w:t>19.11.</w:t>
      </w:r>
      <w:r w:rsidR="00703B65" w:rsidRPr="0038217A">
        <w:rPr>
          <w:rFonts w:ascii="Times New Roman" w:hAnsi="Times New Roman"/>
          <w:bCs/>
        </w:rPr>
        <w:t xml:space="preserve"> </w:t>
      </w:r>
      <w:r w:rsidR="00EA0F92" w:rsidRPr="0038217A">
        <w:rPr>
          <w:rFonts w:ascii="Times New Roman" w:hAnsi="Times New Roman"/>
          <w:bCs/>
        </w:rPr>
        <w:t>Внеплановая документарная проверка проводится только после согласования с органами прокуратуры.</w:t>
      </w:r>
    </w:p>
    <w:p w:rsidR="00ED0039" w:rsidRPr="0038217A" w:rsidRDefault="00ED0039" w:rsidP="00544418">
      <w:pPr>
        <w:autoSpaceDE w:val="0"/>
        <w:autoSpaceDN w:val="0"/>
        <w:adjustRightInd w:val="0"/>
        <w:ind w:firstLine="709"/>
        <w:rPr>
          <w:rFonts w:ascii="Times New Roman" w:hAnsi="Times New Roman"/>
          <w:bCs/>
        </w:rPr>
      </w:pP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Выездная проверка.</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.1. Выездная проверка проводится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.2. Выездная проверка проводится по месту нахождения (осуществления деятельности) контролируемого лица либо объекта контроля.</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.3. </w:t>
      </w:r>
      <w:r w:rsidRPr="0038217A">
        <w:rPr>
          <w:rFonts w:ascii="Times New Roman" w:hAnsi="Times New Roman"/>
          <w:bCs/>
        </w:rPr>
        <w:t>Выездная проверка проводится в случае, если не представляется возможным:</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 оценить соответствие деятельности, действий (бездействий) контролируемого лица и (или) принадлежащих ему и (или) используемых им объектов контроля обязательным требованиям без выезда на указанное в пункте 21.2. настоящего Положения место и совершения необходимых контрольных действий, предусмотренных в рамках иного вида контрольных мероприятий.</w:t>
      </w:r>
    </w:p>
    <w:p w:rsidR="00703B65"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.4. </w:t>
      </w:r>
      <w:r w:rsidRPr="0038217A">
        <w:rPr>
          <w:rFonts w:ascii="Times New Roman" w:hAnsi="Times New Roman"/>
          <w:bCs/>
        </w:rPr>
        <w:t>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w:t>
      </w:r>
      <w:r w:rsidRPr="0038217A">
        <w:rPr>
          <w:rFonts w:ascii="Times New Roman" w:hAnsi="Times New Roman"/>
          <w:bCs/>
        </w:rPr>
        <w:t>5</w:t>
      </w:r>
      <w:r w:rsidR="00703B65" w:rsidRPr="0038217A">
        <w:rPr>
          <w:rFonts w:ascii="Times New Roman" w:hAnsi="Times New Roman"/>
          <w:bCs/>
        </w:rPr>
        <w:t xml:space="preserve">. </w:t>
      </w:r>
      <w:r w:rsidRPr="0038217A">
        <w:rPr>
          <w:rFonts w:ascii="Times New Roman" w:hAnsi="Times New Roman"/>
          <w:bCs/>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.6. </w:t>
      </w:r>
      <w:r w:rsidRPr="0038217A">
        <w:rPr>
          <w:rFonts w:ascii="Times New Roman" w:hAnsi="Times New Roman"/>
          <w:bCs/>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.7. </w:t>
      </w:r>
      <w:r w:rsidRPr="0038217A">
        <w:rPr>
          <w:rFonts w:ascii="Times New Roman" w:hAnsi="Times New Roman"/>
          <w:bCs/>
        </w:rPr>
        <w:t>В ходе выездной проверки допускаются следующие контрольные действия:</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Осмотр.</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Истребование документов.</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Получение письменных объяснений.</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Инструментарное обследование.</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Опрос.</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.8. </w:t>
      </w:r>
      <w:r w:rsidRPr="0038217A">
        <w:rPr>
          <w:rFonts w:ascii="Times New Roman" w:hAnsi="Times New Roman"/>
          <w:bCs/>
        </w:rPr>
        <w:t>Осмотр осуществляется инспектором в присутствии контролируемого лица или его представителя и (или) с обязательным применением видеозаписи.</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По результатам осмотра составляется протокол осмотра.</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.9. </w:t>
      </w:r>
      <w:r w:rsidRPr="0038217A">
        <w:rPr>
          <w:rFonts w:ascii="Times New Roman" w:hAnsi="Times New Roman"/>
          <w:bCs/>
        </w:rPr>
        <w:t xml:space="preserve">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lastRenderedPageBreak/>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.10. </w:t>
      </w:r>
      <w:r w:rsidRPr="0038217A">
        <w:rPr>
          <w:rFonts w:ascii="Times New Roman" w:hAnsi="Times New Roman"/>
          <w:bCs/>
        </w:rPr>
        <w:t>Инструментарное обследование в ходе проведения контрольных мероприятий осуществляется путем проведения геодезических изменений (определений) и (или) картографических измерений, выполняемых инспекторами, уполномоченными на проведение контрольного мероприятия, а также может осуществляться специалистом, имеющим допуск к работе на специальном оборудовании, использованию технических приборов.</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По результатам инструментарного обследования инспектором или специалистом составляется протокол инструментарного обследования, в котором указываются:</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дата и место его составления;</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должность, фамилия и инициалы инспектора или специалиста, составивших протокол;</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сведения о контролируемом лице;</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предмет обследования, используемые специальное оборудование и (или) технические приборы, методики инструментарного обследования;</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результат инструментарного обследования, нормируемое значение показателей, подлежащих контролю при проведении инсрументарного обследования;</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выводы о соответствии этих показателей установленным нормам;</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 иные сведения, имеющие значение для оценки результатов инструментарного обследования.</w:t>
      </w:r>
    </w:p>
    <w:p w:rsidR="00703B65"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.11. </w:t>
      </w:r>
      <w:r w:rsidRPr="0038217A">
        <w:rPr>
          <w:rFonts w:ascii="Times New Roman" w:hAnsi="Times New Roman"/>
          <w:bCs/>
        </w:rPr>
        <w:t>Представление контролируемым лицом истребуемых документов, письменных объяснений осуществляется в соответствии с пунктами 20.5 и 20.6 настоящего Положения.</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.12. </w:t>
      </w:r>
      <w:r w:rsidRPr="0038217A">
        <w:rPr>
          <w:rFonts w:ascii="Times New Roman" w:hAnsi="Times New Roman"/>
          <w:bCs/>
        </w:rPr>
        <w:t>По окончании проведения выездной проверки инспектор составляет акт выездной проверки.</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Информация о проведенной фотосъемки, аудио- и видеозаписи отражается в акте проверки.</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установленной абзацем вторым настоящего пункта Положения, не применяется.</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возможности проведения контрольных мероприятий в порядке, предусмотренном частями 4 и 5 статьи 21 Федерального закона № 248-ФЗ.</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20</w:t>
      </w:r>
      <w:r w:rsidR="00703B65" w:rsidRPr="0038217A">
        <w:rPr>
          <w:rFonts w:ascii="Times New Roman" w:hAnsi="Times New Roman"/>
          <w:bCs/>
        </w:rPr>
        <w:t xml:space="preserve">.14. </w:t>
      </w:r>
      <w:r w:rsidRPr="0038217A">
        <w:rPr>
          <w:rFonts w:ascii="Times New Roman" w:hAnsi="Times New Roman"/>
          <w:bCs/>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1) временной нетрудоспособности;</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lastRenderedPageBreak/>
        <w:t>2) необходимости явки по вызову (извещениям, повесткам) судов, правоохранительных органов, военных комиссариатов;</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4) нахождения в служебной командировке.</w:t>
      </w:r>
    </w:p>
    <w:p w:rsidR="00EA0F92" w:rsidRPr="0038217A" w:rsidRDefault="00EA0F92" w:rsidP="00EA0F92">
      <w:pPr>
        <w:autoSpaceDE w:val="0"/>
        <w:autoSpaceDN w:val="0"/>
        <w:adjustRightInd w:val="0"/>
        <w:ind w:firstLine="709"/>
        <w:rPr>
          <w:rFonts w:ascii="Times New Roman" w:hAnsi="Times New Roman"/>
          <w:bCs/>
        </w:rPr>
      </w:pPr>
      <w:r w:rsidRPr="0038217A">
        <w:rPr>
          <w:rFonts w:ascii="Times New Roman" w:hAnsi="Times New Roman"/>
          <w:bCs/>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EA0F92" w:rsidRPr="0038217A" w:rsidRDefault="00EA0F92" w:rsidP="00544418">
      <w:pPr>
        <w:autoSpaceDE w:val="0"/>
        <w:autoSpaceDN w:val="0"/>
        <w:adjustRightInd w:val="0"/>
        <w:ind w:firstLine="709"/>
        <w:rPr>
          <w:rFonts w:ascii="Times New Roman" w:hAnsi="Times New Roman"/>
          <w:bCs/>
        </w:rPr>
      </w:pP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21</w:t>
      </w:r>
      <w:r w:rsidR="00703B65" w:rsidRPr="0038217A">
        <w:rPr>
          <w:rFonts w:ascii="Times New Roman" w:hAnsi="Times New Roman"/>
          <w:bCs/>
        </w:rPr>
        <w:t>. Выездное обследование.</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21</w:t>
      </w:r>
      <w:r w:rsidR="00703B65" w:rsidRPr="0038217A">
        <w:rPr>
          <w:rFonts w:ascii="Times New Roman" w:hAnsi="Times New Roman"/>
          <w:bCs/>
        </w:rPr>
        <w:t>.1. Выездное обследование осуществляется в целях визуальной оценки соблюдения контролируемым лицом обязательных требований.</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21</w:t>
      </w:r>
      <w:r w:rsidR="00703B65" w:rsidRPr="0038217A">
        <w:rPr>
          <w:rFonts w:ascii="Times New Roman" w:hAnsi="Times New Roman"/>
          <w:bCs/>
        </w:rPr>
        <w:t>.2. Выездное обследование проводится по месту нахождения (осуществления деятельности) организаций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703B65" w:rsidRPr="0038217A" w:rsidRDefault="00703B65" w:rsidP="00544418">
      <w:pPr>
        <w:autoSpaceDE w:val="0"/>
        <w:autoSpaceDN w:val="0"/>
        <w:adjustRightInd w:val="0"/>
        <w:ind w:firstLine="709"/>
        <w:rPr>
          <w:rFonts w:ascii="Times New Roman" w:hAnsi="Times New Roman"/>
          <w:bCs/>
        </w:rPr>
      </w:pPr>
      <w:r w:rsidRPr="0038217A">
        <w:rPr>
          <w:rFonts w:ascii="Times New Roman" w:hAnsi="Times New Roman"/>
          <w:bCs/>
        </w:rPr>
        <w:t>В ходе выездного обследования должностное лицо имеет право осуществлять осмотр общедоступных (открытых для посещения неограниченным кругом лиц) объектах контроля могут осуществляться осмотр, инструментарное обследование (применением видеозаписи).</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21</w:t>
      </w:r>
      <w:r w:rsidR="00703B65" w:rsidRPr="0038217A">
        <w:rPr>
          <w:rFonts w:ascii="Times New Roman" w:hAnsi="Times New Roman"/>
          <w:bCs/>
        </w:rPr>
        <w:t>.3. Выездное обследование проводится без информирования контролируемого лица.</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21</w:t>
      </w:r>
      <w:r w:rsidR="00703B65" w:rsidRPr="0038217A">
        <w:rPr>
          <w:rFonts w:ascii="Times New Roman" w:hAnsi="Times New Roman"/>
          <w:bCs/>
        </w:rPr>
        <w:t>.4.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703B65" w:rsidRPr="0038217A" w:rsidRDefault="00EA0F92" w:rsidP="00544418">
      <w:pPr>
        <w:autoSpaceDE w:val="0"/>
        <w:autoSpaceDN w:val="0"/>
        <w:adjustRightInd w:val="0"/>
        <w:ind w:firstLine="709"/>
        <w:rPr>
          <w:rFonts w:ascii="Times New Roman" w:hAnsi="Times New Roman"/>
          <w:bCs/>
        </w:rPr>
      </w:pPr>
      <w:r w:rsidRPr="0038217A">
        <w:rPr>
          <w:rFonts w:ascii="Times New Roman" w:hAnsi="Times New Roman"/>
          <w:bCs/>
        </w:rPr>
        <w:t>21</w:t>
      </w:r>
      <w:r w:rsidR="00703B65" w:rsidRPr="0038217A">
        <w:rPr>
          <w:rFonts w:ascii="Times New Roman" w:hAnsi="Times New Roman"/>
          <w:bCs/>
        </w:rPr>
        <w:t>.5. По результатам проведения выездного обследования решения, предусмотренные пунктами 1 и 2 части 2 статьи 90 Федерального закона N248-ФЗ, не принимаются.</w:t>
      </w:r>
    </w:p>
    <w:p w:rsidR="00703B65" w:rsidRPr="0038217A" w:rsidRDefault="00703B65" w:rsidP="00544418">
      <w:pPr>
        <w:autoSpaceDE w:val="0"/>
        <w:autoSpaceDN w:val="0"/>
        <w:adjustRightInd w:val="0"/>
        <w:ind w:firstLine="709"/>
        <w:rPr>
          <w:rFonts w:ascii="Times New Roman" w:hAnsi="Times New Roman"/>
          <w:bCs/>
        </w:rPr>
      </w:pPr>
    </w:p>
    <w:p w:rsidR="00703B65" w:rsidRPr="0038217A" w:rsidRDefault="00EF4F8B" w:rsidP="00544418">
      <w:pPr>
        <w:autoSpaceDE w:val="0"/>
        <w:autoSpaceDN w:val="0"/>
        <w:adjustRightInd w:val="0"/>
        <w:ind w:firstLine="709"/>
        <w:rPr>
          <w:rFonts w:ascii="Times New Roman" w:hAnsi="Times New Roman"/>
          <w:bCs/>
        </w:rPr>
      </w:pPr>
      <w:r w:rsidRPr="0038217A">
        <w:rPr>
          <w:rFonts w:ascii="Times New Roman" w:hAnsi="Times New Roman"/>
          <w:bCs/>
        </w:rPr>
        <w:t>22</w:t>
      </w:r>
      <w:r w:rsidR="00703B65" w:rsidRPr="0038217A">
        <w:rPr>
          <w:rFonts w:ascii="Times New Roman" w:hAnsi="Times New Roman"/>
          <w:bCs/>
        </w:rPr>
        <w:t xml:space="preserve">. </w:t>
      </w:r>
      <w:r w:rsidR="00EA0F92" w:rsidRPr="0038217A">
        <w:rPr>
          <w:rFonts w:ascii="Times New Roman" w:hAnsi="Times New Roman"/>
          <w:bCs/>
        </w:rPr>
        <w:t>О</w:t>
      </w:r>
      <w:r w:rsidR="00703B65" w:rsidRPr="0038217A">
        <w:rPr>
          <w:rFonts w:ascii="Times New Roman" w:hAnsi="Times New Roman"/>
          <w:bCs/>
        </w:rPr>
        <w:t xml:space="preserve">бжалование </w:t>
      </w:r>
    </w:p>
    <w:p w:rsidR="00703B65" w:rsidRPr="0038217A" w:rsidRDefault="00EF4F8B" w:rsidP="00544418">
      <w:pPr>
        <w:pStyle w:val="a3"/>
        <w:ind w:firstLine="709"/>
        <w:jc w:val="both"/>
      </w:pPr>
      <w:r w:rsidRPr="0038217A">
        <w:t xml:space="preserve">22.1. </w:t>
      </w:r>
      <w:r w:rsidR="00703B65" w:rsidRPr="0038217A">
        <w:t>Обжалование решений контрольного органа, действий (бездействия) его должностных лиц.</w:t>
      </w:r>
    </w:p>
    <w:p w:rsidR="00703B65" w:rsidRPr="0038217A" w:rsidRDefault="00703B65" w:rsidP="00544418">
      <w:pPr>
        <w:pStyle w:val="a3"/>
        <w:ind w:firstLine="709"/>
        <w:jc w:val="both"/>
      </w:pPr>
      <w:r w:rsidRPr="0038217A">
        <w:t>Решения контрольного органа, действия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703B65" w:rsidRPr="0038217A" w:rsidRDefault="00703B65" w:rsidP="00544418">
      <w:pPr>
        <w:pStyle w:val="a3"/>
        <w:ind w:firstLine="709"/>
        <w:jc w:val="both"/>
      </w:pPr>
      <w:r w:rsidRPr="0038217A">
        <w:t>Контролируемые лица вправе обжаловать принятые в отношении их решения, а также действия (бездействия) должностных лиц, уполномоченных осуществлять муниципальный контроль, в судебном порядке.</w:t>
      </w:r>
    </w:p>
    <w:p w:rsidR="00703B65" w:rsidRPr="0038217A" w:rsidRDefault="00EF4F8B" w:rsidP="00544418">
      <w:pPr>
        <w:autoSpaceDE w:val="0"/>
        <w:autoSpaceDN w:val="0"/>
        <w:adjustRightInd w:val="0"/>
        <w:ind w:firstLine="709"/>
        <w:rPr>
          <w:rFonts w:ascii="Times New Roman" w:hAnsi="Times New Roman"/>
          <w:bCs/>
        </w:rPr>
      </w:pPr>
      <w:r w:rsidRPr="0038217A">
        <w:rPr>
          <w:rFonts w:ascii="Times New Roman" w:hAnsi="Times New Roman"/>
        </w:rPr>
        <w:t xml:space="preserve">22.2. </w:t>
      </w:r>
      <w:r w:rsidR="00703B65" w:rsidRPr="0038217A">
        <w:rPr>
          <w:rFonts w:ascii="Times New Roman" w:hAnsi="Times New Roman"/>
        </w:rPr>
        <w:t>При осуществлении муниципального контроля досудебный порядок подачи жалобы, предусмотренных главой 9 Федерального закона от 31 июля 2020 г. № 248-ФЗ «О государственном контроле (надзоре) и муниципальном контроле в Российской Федерации» не применяется.</w:t>
      </w:r>
    </w:p>
    <w:p w:rsidR="00EF4F8B" w:rsidRPr="0038217A" w:rsidRDefault="00EF4F8B" w:rsidP="00544418">
      <w:pPr>
        <w:suppressAutoHyphens/>
        <w:ind w:firstLine="709"/>
        <w:rPr>
          <w:rFonts w:ascii="Times New Roman" w:hAnsi="Times New Roman"/>
        </w:rPr>
      </w:pPr>
    </w:p>
    <w:p w:rsidR="00703B65" w:rsidRPr="0038217A" w:rsidRDefault="00EF4F8B" w:rsidP="00544418">
      <w:pPr>
        <w:suppressAutoHyphens/>
        <w:ind w:firstLine="709"/>
        <w:rPr>
          <w:rFonts w:ascii="Times New Roman" w:eastAsia="SimSun" w:hAnsi="Times New Roman"/>
          <w:lang w:eastAsia="ar-SA"/>
        </w:rPr>
      </w:pPr>
      <w:r w:rsidRPr="0038217A">
        <w:rPr>
          <w:rFonts w:ascii="Times New Roman" w:hAnsi="Times New Roman"/>
        </w:rPr>
        <w:t>21</w:t>
      </w:r>
      <w:r w:rsidR="00703B65" w:rsidRPr="0038217A">
        <w:rPr>
          <w:rFonts w:ascii="Times New Roman" w:hAnsi="Times New Roman"/>
        </w:rPr>
        <w:t xml:space="preserve">. </w:t>
      </w:r>
      <w:r w:rsidR="00703B65" w:rsidRPr="0038217A">
        <w:rPr>
          <w:rFonts w:ascii="Times New Roman" w:eastAsia="SimSun" w:hAnsi="Times New Roman"/>
          <w:bCs/>
          <w:lang w:eastAsia="ar-SA"/>
        </w:rPr>
        <w:t xml:space="preserve">Ключевые показатели вида контроля и их целевые значения для муниципального контроля </w:t>
      </w:r>
    </w:p>
    <w:p w:rsidR="00703B65" w:rsidRPr="0038217A" w:rsidRDefault="00703B65" w:rsidP="00544418">
      <w:pPr>
        <w:suppressAutoHyphens/>
        <w:ind w:firstLine="709"/>
        <w:rPr>
          <w:rFonts w:ascii="Times New Roman" w:eastAsia="SimSun" w:hAnsi="Times New Roman"/>
          <w:lang w:eastAsia="ar-SA"/>
        </w:rPr>
      </w:pPr>
      <w:r w:rsidRPr="0038217A">
        <w:rPr>
          <w:rFonts w:ascii="Times New Roman" w:eastAsia="SimSun" w:hAnsi="Times New Roman"/>
          <w:lang w:eastAsia="ar-SA"/>
        </w:rPr>
        <w:t xml:space="preserve">Ключевые показатели муниципального контроля </w:t>
      </w:r>
      <w:bookmarkStart w:id="5" w:name="_Hlk73956884"/>
      <w:bookmarkEnd w:id="5"/>
      <w:r w:rsidRPr="0038217A">
        <w:rPr>
          <w:rFonts w:ascii="Times New Roman" w:eastAsia="SimSun" w:hAnsi="Times New Roman"/>
          <w:lang w:eastAsia="ar-SA"/>
        </w:rPr>
        <w:t xml:space="preserve">и их целевые значения, индикативные показатели установлены приложением </w:t>
      </w:r>
      <w:r w:rsidR="00EF4F8B" w:rsidRPr="0038217A">
        <w:rPr>
          <w:rFonts w:ascii="Times New Roman" w:eastAsia="SimSun" w:hAnsi="Times New Roman"/>
          <w:lang w:eastAsia="ar-SA"/>
        </w:rPr>
        <w:t>2</w:t>
      </w:r>
      <w:r w:rsidRPr="0038217A">
        <w:rPr>
          <w:rFonts w:ascii="Times New Roman" w:eastAsia="SimSun" w:hAnsi="Times New Roman"/>
          <w:lang w:eastAsia="ar-SA"/>
        </w:rPr>
        <w:t xml:space="preserve"> к настоящему Положению.</w:t>
      </w:r>
    </w:p>
    <w:p w:rsidR="00EF4F8B" w:rsidRPr="0038217A" w:rsidRDefault="00EF4F8B">
      <w:pPr>
        <w:ind w:firstLine="0"/>
        <w:jc w:val="left"/>
        <w:rPr>
          <w:rFonts w:ascii="Times New Roman" w:hAnsi="Times New Roman"/>
        </w:rPr>
      </w:pPr>
      <w:r w:rsidRPr="0038217A">
        <w:br w:type="page"/>
      </w:r>
    </w:p>
    <w:p w:rsidR="00C51F04" w:rsidRPr="00D07B75" w:rsidRDefault="00C51F04" w:rsidP="00C51F04">
      <w:pPr>
        <w:pStyle w:val="ConsPlusNormal"/>
        <w:tabs>
          <w:tab w:val="left" w:pos="5245"/>
        </w:tabs>
        <w:ind w:left="5103"/>
        <w:jc w:val="both"/>
        <w:rPr>
          <w:rFonts w:cs="Times New Roman"/>
          <w:sz w:val="24"/>
          <w:szCs w:val="24"/>
        </w:rPr>
      </w:pPr>
      <w:r w:rsidRPr="00D07B75">
        <w:rPr>
          <w:rFonts w:cs="Times New Roman"/>
          <w:sz w:val="24"/>
          <w:szCs w:val="24"/>
        </w:rPr>
        <w:lastRenderedPageBreak/>
        <w:t xml:space="preserve">Приложение № </w:t>
      </w:r>
      <w:r>
        <w:rPr>
          <w:rFonts w:cs="Times New Roman"/>
          <w:sz w:val="24"/>
          <w:szCs w:val="24"/>
        </w:rPr>
        <w:t>1</w:t>
      </w:r>
    </w:p>
    <w:p w:rsidR="00C51F04" w:rsidRPr="00D07B75" w:rsidRDefault="00C51F04" w:rsidP="00C51F04">
      <w:pPr>
        <w:pStyle w:val="ConsPlusNormal"/>
        <w:tabs>
          <w:tab w:val="left" w:pos="5245"/>
        </w:tabs>
        <w:ind w:left="5103"/>
        <w:jc w:val="both"/>
        <w:rPr>
          <w:rFonts w:cs="Times New Roman"/>
        </w:rPr>
      </w:pPr>
      <w:r w:rsidRPr="00D07B75">
        <w:rPr>
          <w:rFonts w:cs="Times New Roman"/>
          <w:sz w:val="24"/>
          <w:szCs w:val="24"/>
        </w:rPr>
        <w:t>к Положению о муниципальном контроле за соблюдением правил</w:t>
      </w:r>
      <w:r>
        <w:rPr>
          <w:rFonts w:cs="Times New Roman"/>
          <w:sz w:val="24"/>
          <w:szCs w:val="24"/>
        </w:rPr>
        <w:t xml:space="preserve"> </w:t>
      </w:r>
      <w:r w:rsidRPr="00D07B75">
        <w:rPr>
          <w:rFonts w:cs="Times New Roman"/>
        </w:rPr>
        <w:t xml:space="preserve">благоустройства на территории </w:t>
      </w:r>
      <w:r>
        <w:rPr>
          <w:rFonts w:cs="Times New Roman"/>
        </w:rPr>
        <w:t>Боевского</w:t>
      </w:r>
      <w:r w:rsidRPr="00D07B75">
        <w:rPr>
          <w:rFonts w:cs="Times New Roman"/>
        </w:rPr>
        <w:t xml:space="preserve"> сельского поселения</w:t>
      </w:r>
      <w:r>
        <w:rPr>
          <w:rFonts w:cs="Times New Roman"/>
        </w:rPr>
        <w:t xml:space="preserve"> </w:t>
      </w:r>
      <w:r w:rsidRPr="00D07B75">
        <w:rPr>
          <w:rFonts w:cs="Times New Roman"/>
        </w:rPr>
        <w:t>Каширского муниципального района</w:t>
      </w:r>
    </w:p>
    <w:p w:rsidR="00C51F04" w:rsidRPr="00D07B75" w:rsidRDefault="00C51F04" w:rsidP="00C51F04">
      <w:pPr>
        <w:pStyle w:val="Standard"/>
        <w:tabs>
          <w:tab w:val="left" w:pos="5245"/>
        </w:tabs>
        <w:ind w:firstLine="709"/>
        <w:jc w:val="both"/>
        <w:rPr>
          <w:rFonts w:ascii="Times New Roman" w:hAnsi="Times New Roman" w:cs="Times New Roman"/>
          <w:lang w:val="ru-RU"/>
        </w:rPr>
      </w:pPr>
    </w:p>
    <w:p w:rsidR="00C51F04" w:rsidRPr="00D07B75" w:rsidRDefault="00C51F04" w:rsidP="00C51F04">
      <w:pPr>
        <w:pStyle w:val="Standard"/>
        <w:tabs>
          <w:tab w:val="left" w:pos="5245"/>
        </w:tabs>
        <w:ind w:firstLine="709"/>
        <w:jc w:val="both"/>
        <w:rPr>
          <w:rFonts w:ascii="Times New Roman" w:hAnsi="Times New Roman" w:cs="Times New Roman"/>
          <w:lang w:val="ru-RU"/>
        </w:rPr>
      </w:pPr>
    </w:p>
    <w:p w:rsidR="00C51F04" w:rsidRPr="00D07B75" w:rsidRDefault="00C51F04" w:rsidP="00C51F04">
      <w:pPr>
        <w:pStyle w:val="Standard"/>
        <w:tabs>
          <w:tab w:val="left" w:pos="5245"/>
        </w:tabs>
        <w:ind w:firstLine="709"/>
        <w:jc w:val="both"/>
        <w:rPr>
          <w:rFonts w:ascii="Times New Roman" w:hAnsi="Times New Roman" w:cs="Times New Roman"/>
          <w:lang w:val="ru-RU"/>
        </w:rPr>
      </w:pPr>
      <w:r w:rsidRPr="00D07B75">
        <w:rPr>
          <w:rFonts w:ascii="Times New Roman" w:hAnsi="Times New Roman" w:cs="Times New Roman"/>
          <w:lang w:val="ru-RU"/>
        </w:rPr>
        <w:t>Форма предписания Контрольного органа</w:t>
      </w:r>
    </w:p>
    <w:p w:rsidR="00C51F04" w:rsidRPr="00D07B75" w:rsidRDefault="00C51F04" w:rsidP="00C51F04">
      <w:pPr>
        <w:pStyle w:val="Standard"/>
        <w:tabs>
          <w:tab w:val="left" w:pos="5245"/>
        </w:tabs>
        <w:ind w:firstLine="709"/>
        <w:jc w:val="both"/>
        <w:rPr>
          <w:rFonts w:ascii="Times New Roman" w:hAnsi="Times New Roman" w:cs="Times New Roman"/>
          <w:lang w:val="ru-RU"/>
        </w:rPr>
      </w:pPr>
    </w:p>
    <w:p w:rsidR="00C51F04" w:rsidRPr="00D07B75" w:rsidRDefault="00C51F04" w:rsidP="00C51F04">
      <w:pPr>
        <w:pStyle w:val="ConsPlusNormal"/>
        <w:ind w:firstLine="709"/>
        <w:jc w:val="both"/>
        <w:rPr>
          <w:rFonts w:cs="Times New Roman"/>
          <w:sz w:val="24"/>
          <w:szCs w:val="24"/>
        </w:rPr>
      </w:pPr>
    </w:p>
    <w:p w:rsidR="00C51F04" w:rsidRPr="00D07B75" w:rsidRDefault="00C51F04" w:rsidP="00C51F04">
      <w:pPr>
        <w:pStyle w:val="ConsPlusNormal"/>
        <w:ind w:firstLine="709"/>
        <w:jc w:val="both"/>
        <w:rPr>
          <w:rFonts w:cs="Times New Roman"/>
          <w:sz w:val="24"/>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C51F04" w:rsidRPr="00D07B75" w:rsidTr="00093654">
        <w:tc>
          <w:tcPr>
            <w:tcW w:w="4252" w:type="dxa"/>
            <w:hideMark/>
          </w:tcPr>
          <w:p w:rsidR="00C51F04" w:rsidRPr="00D07B75" w:rsidRDefault="00C51F04" w:rsidP="00093654">
            <w:pPr>
              <w:pStyle w:val="ConsPlusNormal"/>
              <w:jc w:val="both"/>
              <w:rPr>
                <w:rFonts w:cs="Times New Roman"/>
                <w:sz w:val="24"/>
                <w:szCs w:val="24"/>
              </w:rPr>
            </w:pPr>
            <w:r w:rsidRPr="00D07B75">
              <w:rPr>
                <w:rFonts w:cs="Times New Roman"/>
                <w:sz w:val="24"/>
                <w:szCs w:val="24"/>
              </w:rPr>
              <w:t>Бланк Контрольного органа</w:t>
            </w:r>
          </w:p>
        </w:tc>
        <w:tc>
          <w:tcPr>
            <w:tcW w:w="4819" w:type="dxa"/>
            <w:hideMark/>
          </w:tcPr>
          <w:p w:rsidR="00C51F04" w:rsidRPr="00D07B75" w:rsidRDefault="00C51F04" w:rsidP="00093654">
            <w:pPr>
              <w:pStyle w:val="ConsPlusNormal"/>
              <w:jc w:val="both"/>
              <w:rPr>
                <w:rFonts w:cs="Times New Roman"/>
                <w:sz w:val="24"/>
                <w:szCs w:val="24"/>
              </w:rPr>
            </w:pPr>
            <w:r w:rsidRPr="00D07B75">
              <w:rPr>
                <w:rFonts w:cs="Times New Roman"/>
                <w:sz w:val="24"/>
                <w:szCs w:val="24"/>
              </w:rPr>
              <w:t>_________________________________</w:t>
            </w:r>
          </w:p>
          <w:p w:rsidR="00C51F04" w:rsidRPr="00D07B75" w:rsidRDefault="00C51F04" w:rsidP="00093654">
            <w:pPr>
              <w:pStyle w:val="ConsPlusNormal"/>
              <w:jc w:val="both"/>
              <w:rPr>
                <w:rFonts w:cs="Times New Roman"/>
                <w:sz w:val="24"/>
                <w:szCs w:val="24"/>
              </w:rPr>
            </w:pPr>
            <w:r w:rsidRPr="00D07B75">
              <w:rPr>
                <w:rFonts w:cs="Times New Roman"/>
                <w:sz w:val="24"/>
                <w:szCs w:val="24"/>
              </w:rPr>
              <w:t>(указывается должность руководителя контролируемого лица)</w:t>
            </w:r>
          </w:p>
          <w:p w:rsidR="00C51F04" w:rsidRPr="00D07B75" w:rsidRDefault="00C51F04" w:rsidP="00093654">
            <w:pPr>
              <w:pStyle w:val="ConsPlusNormal"/>
              <w:jc w:val="both"/>
              <w:rPr>
                <w:rFonts w:cs="Times New Roman"/>
                <w:sz w:val="24"/>
                <w:szCs w:val="24"/>
              </w:rPr>
            </w:pPr>
            <w:r w:rsidRPr="00D07B75">
              <w:rPr>
                <w:rFonts w:cs="Times New Roman"/>
                <w:sz w:val="24"/>
                <w:szCs w:val="24"/>
              </w:rPr>
              <w:t>_________________________________</w:t>
            </w:r>
          </w:p>
          <w:p w:rsidR="00C51F04" w:rsidRPr="00D07B75" w:rsidRDefault="00C51F04" w:rsidP="00093654">
            <w:pPr>
              <w:pStyle w:val="ConsPlusNormal"/>
              <w:jc w:val="both"/>
              <w:rPr>
                <w:rFonts w:cs="Times New Roman"/>
                <w:sz w:val="24"/>
                <w:szCs w:val="24"/>
              </w:rPr>
            </w:pPr>
            <w:r w:rsidRPr="00D07B75">
              <w:rPr>
                <w:rFonts w:cs="Times New Roman"/>
                <w:sz w:val="24"/>
                <w:szCs w:val="24"/>
              </w:rPr>
              <w:t>(указывается полное наименование контролируемого лица)</w:t>
            </w:r>
          </w:p>
          <w:p w:rsidR="00C51F04" w:rsidRPr="00D07B75" w:rsidRDefault="00C51F04" w:rsidP="00093654">
            <w:pPr>
              <w:pStyle w:val="ConsPlusNormal"/>
              <w:jc w:val="both"/>
              <w:rPr>
                <w:rFonts w:cs="Times New Roman"/>
                <w:sz w:val="24"/>
                <w:szCs w:val="24"/>
              </w:rPr>
            </w:pPr>
            <w:r w:rsidRPr="00D07B75">
              <w:rPr>
                <w:rFonts w:cs="Times New Roman"/>
                <w:sz w:val="24"/>
                <w:szCs w:val="24"/>
              </w:rPr>
              <w:t>_________________________________</w:t>
            </w:r>
          </w:p>
          <w:p w:rsidR="00C51F04" w:rsidRPr="00D07B75" w:rsidRDefault="00C51F04" w:rsidP="00093654">
            <w:pPr>
              <w:pStyle w:val="ConsPlusNormal"/>
              <w:jc w:val="both"/>
              <w:rPr>
                <w:rFonts w:cs="Times New Roman"/>
                <w:sz w:val="24"/>
                <w:szCs w:val="24"/>
              </w:rPr>
            </w:pPr>
            <w:r w:rsidRPr="00D07B75">
              <w:rPr>
                <w:rFonts w:cs="Times New Roman"/>
                <w:sz w:val="24"/>
                <w:szCs w:val="24"/>
              </w:rPr>
              <w:t>(указывается фамилия, имя, отчество</w:t>
            </w:r>
          </w:p>
          <w:p w:rsidR="00C51F04" w:rsidRPr="00D07B75" w:rsidRDefault="00C51F04" w:rsidP="00093654">
            <w:pPr>
              <w:pStyle w:val="ConsPlusNormal"/>
              <w:jc w:val="both"/>
              <w:rPr>
                <w:rFonts w:cs="Times New Roman"/>
                <w:sz w:val="24"/>
                <w:szCs w:val="24"/>
              </w:rPr>
            </w:pPr>
            <w:r w:rsidRPr="00D07B75">
              <w:rPr>
                <w:rFonts w:cs="Times New Roman"/>
                <w:sz w:val="24"/>
                <w:szCs w:val="24"/>
              </w:rPr>
              <w:t>(при наличии) руководителя контролируемого лица)</w:t>
            </w:r>
          </w:p>
          <w:p w:rsidR="00C51F04" w:rsidRPr="00D07B75" w:rsidRDefault="00C51F04" w:rsidP="00093654">
            <w:pPr>
              <w:pStyle w:val="ConsPlusNormal"/>
              <w:jc w:val="both"/>
              <w:rPr>
                <w:rFonts w:cs="Times New Roman"/>
                <w:sz w:val="24"/>
                <w:szCs w:val="24"/>
              </w:rPr>
            </w:pPr>
            <w:r w:rsidRPr="00D07B75">
              <w:rPr>
                <w:rFonts w:cs="Times New Roman"/>
                <w:sz w:val="24"/>
                <w:szCs w:val="24"/>
              </w:rPr>
              <w:t>_________________________________</w:t>
            </w:r>
          </w:p>
          <w:p w:rsidR="00C51F04" w:rsidRPr="00D07B75" w:rsidRDefault="00C51F04" w:rsidP="00093654">
            <w:pPr>
              <w:pStyle w:val="ConsPlusNormal"/>
              <w:jc w:val="both"/>
              <w:rPr>
                <w:rFonts w:cs="Times New Roman"/>
                <w:sz w:val="24"/>
                <w:szCs w:val="24"/>
              </w:rPr>
            </w:pPr>
            <w:r w:rsidRPr="00D07B75">
              <w:rPr>
                <w:rFonts w:cs="Times New Roman"/>
                <w:sz w:val="24"/>
                <w:szCs w:val="24"/>
              </w:rPr>
              <w:t>(указывается адрес места нахождения контролируемого лица)</w:t>
            </w:r>
          </w:p>
        </w:tc>
      </w:tr>
    </w:tbl>
    <w:p w:rsidR="00C51F04" w:rsidRPr="00D07B75" w:rsidRDefault="00C51F04" w:rsidP="00C51F04">
      <w:pPr>
        <w:pStyle w:val="ConsPlusNormal"/>
        <w:ind w:firstLine="709"/>
        <w:jc w:val="center"/>
        <w:rPr>
          <w:rFonts w:cs="Times New Roman"/>
          <w:sz w:val="24"/>
          <w:szCs w:val="24"/>
        </w:rPr>
      </w:pPr>
    </w:p>
    <w:p w:rsidR="00C51F04" w:rsidRPr="00D07B75" w:rsidRDefault="00C51F04" w:rsidP="00C51F04">
      <w:pPr>
        <w:pStyle w:val="ConsPlusNonformat"/>
        <w:ind w:firstLine="709"/>
        <w:jc w:val="center"/>
        <w:rPr>
          <w:rFonts w:ascii="Times New Roman" w:hAnsi="Times New Roman" w:cs="Times New Roman"/>
          <w:color w:val="auto"/>
          <w:sz w:val="24"/>
          <w:szCs w:val="24"/>
        </w:rPr>
      </w:pPr>
      <w:bookmarkStart w:id="6" w:name="Par320"/>
      <w:bookmarkEnd w:id="6"/>
      <w:r w:rsidRPr="00D07B75">
        <w:rPr>
          <w:rFonts w:ascii="Times New Roman" w:hAnsi="Times New Roman" w:cs="Times New Roman"/>
          <w:color w:val="auto"/>
          <w:sz w:val="24"/>
          <w:szCs w:val="24"/>
        </w:rPr>
        <w:t>ПРЕДПИСАНИЕ</w:t>
      </w:r>
    </w:p>
    <w:p w:rsidR="00C51F04" w:rsidRPr="00D07B75" w:rsidRDefault="00C51F04" w:rsidP="00C51F04">
      <w:pPr>
        <w:pStyle w:val="ConsPlusNonformat"/>
        <w:ind w:firstLine="709"/>
        <w:jc w:val="both"/>
        <w:rPr>
          <w:rFonts w:ascii="Times New Roman" w:hAnsi="Times New Roman" w:cs="Times New Roman"/>
          <w:color w:val="auto"/>
          <w:sz w:val="24"/>
          <w:szCs w:val="24"/>
        </w:rPr>
      </w:pP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_____________________________________________________________________</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(указывается полное наименование контролируемого лица в дательном падеже)</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об устранении выявленных нарушений обязательных требований</w:t>
      </w:r>
    </w:p>
    <w:p w:rsidR="00C51F04" w:rsidRPr="00D07B75" w:rsidRDefault="00C51F04" w:rsidP="00C51F04">
      <w:pPr>
        <w:pStyle w:val="ConsPlusNonformat"/>
        <w:jc w:val="both"/>
        <w:rPr>
          <w:rFonts w:ascii="Times New Roman" w:hAnsi="Times New Roman" w:cs="Times New Roman"/>
          <w:color w:val="auto"/>
          <w:sz w:val="24"/>
          <w:szCs w:val="24"/>
        </w:rPr>
      </w:pP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По результатам _____________________________________________________________,</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 xml:space="preserve">(указываются вид и форма контрольного мероприятия в соответствии </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с решением Контрольного органа)</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проведенной _______________________________________________________________</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(указывается полное наименование контрольного органа)</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в отношении _______________________________________________________________</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(указывается полное наименование контролируемого лица)</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в период с «__» _________________ 20__ г. по «__» _________________ 20__ г.</w:t>
      </w:r>
    </w:p>
    <w:p w:rsidR="00C51F04" w:rsidRPr="00D07B75" w:rsidRDefault="00C51F04" w:rsidP="00C51F04">
      <w:pPr>
        <w:pStyle w:val="ConsPlusNonformat"/>
        <w:jc w:val="both"/>
        <w:rPr>
          <w:rFonts w:ascii="Times New Roman" w:hAnsi="Times New Roman" w:cs="Times New Roman"/>
          <w:color w:val="auto"/>
          <w:sz w:val="24"/>
          <w:szCs w:val="24"/>
        </w:rPr>
      </w:pP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на основании ______________________________________________________________</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(указываются наименование и реквизиты акта Контрольного органа о проведении контрольного мероприятия)</w:t>
      </w:r>
    </w:p>
    <w:p w:rsidR="00C51F04" w:rsidRPr="00D07B75" w:rsidRDefault="00C51F04" w:rsidP="00C51F04">
      <w:pPr>
        <w:pStyle w:val="ConsPlusNonformat"/>
        <w:jc w:val="both"/>
        <w:rPr>
          <w:rFonts w:ascii="Times New Roman" w:hAnsi="Times New Roman" w:cs="Times New Roman"/>
          <w:color w:val="auto"/>
          <w:sz w:val="24"/>
          <w:szCs w:val="24"/>
        </w:rPr>
      </w:pP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выявлены нарушения обязательных требований ________________ законодательства:</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C51F04" w:rsidRPr="00D07B75" w:rsidRDefault="00C51F04" w:rsidP="00C51F04">
      <w:pPr>
        <w:pStyle w:val="ConsPlusNonformat"/>
        <w:jc w:val="both"/>
        <w:rPr>
          <w:rFonts w:ascii="Times New Roman" w:hAnsi="Times New Roman" w:cs="Times New Roman"/>
          <w:color w:val="auto"/>
          <w:sz w:val="24"/>
          <w:szCs w:val="24"/>
        </w:rPr>
      </w:pP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 xml:space="preserve">На основании изложенного, в соответствии с пунктом 1 части 2 статьи 90 Федерального закона от 31 июля 2020 г. № 248-ФЗ «О государственном контроле (надзоре) и </w:t>
      </w:r>
      <w:r w:rsidRPr="00D07B75">
        <w:rPr>
          <w:rFonts w:ascii="Times New Roman" w:hAnsi="Times New Roman" w:cs="Times New Roman"/>
          <w:color w:val="auto"/>
          <w:sz w:val="24"/>
          <w:szCs w:val="24"/>
        </w:rPr>
        <w:lastRenderedPageBreak/>
        <w:t>муниципальном контроле в Российской Федерации» ______________________________________________________________________</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 xml:space="preserve"> (указывается полное наименование Контрольного органа)</w:t>
      </w:r>
    </w:p>
    <w:p w:rsidR="00C51F04" w:rsidRPr="00D07B75" w:rsidRDefault="00C51F04" w:rsidP="00C51F04">
      <w:pPr>
        <w:pStyle w:val="ConsPlusNonformat"/>
        <w:jc w:val="both"/>
        <w:rPr>
          <w:rFonts w:ascii="Times New Roman" w:hAnsi="Times New Roman" w:cs="Times New Roman"/>
          <w:color w:val="auto"/>
          <w:sz w:val="24"/>
          <w:szCs w:val="24"/>
        </w:rPr>
      </w:pP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предписывает:</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1. Устранить выявленные нарушения обязательных требований в срок до</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«______» ______________ 20_____ г. включительно.</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 xml:space="preserve">2. Уведомить </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_______________________________________________________________</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(указывается полное наименование контрольного органа)</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до «__» _______________ 20_____ г. включительно.</w:t>
      </w:r>
    </w:p>
    <w:p w:rsidR="00C51F04" w:rsidRPr="00D07B75" w:rsidRDefault="00C51F04" w:rsidP="00C51F04">
      <w:pPr>
        <w:pStyle w:val="ConsPlusNonformat"/>
        <w:jc w:val="both"/>
        <w:rPr>
          <w:rFonts w:ascii="Times New Roman" w:hAnsi="Times New Roman" w:cs="Times New Roman"/>
          <w:color w:val="auto"/>
          <w:sz w:val="24"/>
          <w:szCs w:val="24"/>
        </w:rPr>
      </w:pPr>
    </w:p>
    <w:p w:rsidR="00C51F04" w:rsidRPr="00D07B75" w:rsidRDefault="00C51F04" w:rsidP="00C51F04">
      <w:pPr>
        <w:pStyle w:val="ConsPlusNonformat"/>
        <w:jc w:val="both"/>
        <w:rPr>
          <w:rFonts w:ascii="Times New Roman" w:hAnsi="Times New Roman" w:cs="Times New Roman"/>
          <w:color w:val="auto"/>
          <w:sz w:val="24"/>
          <w:szCs w:val="24"/>
        </w:rPr>
      </w:pPr>
      <w:r w:rsidRPr="00D07B75">
        <w:rPr>
          <w:rFonts w:ascii="Times New Roman" w:hAnsi="Times New Roman" w:cs="Times New Roman"/>
          <w:color w:val="auto"/>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C51F04" w:rsidRPr="00D07B75" w:rsidRDefault="00C51F04" w:rsidP="00C51F04">
      <w:pPr>
        <w:pStyle w:val="ConsPlusNormal"/>
        <w:jc w:val="both"/>
        <w:rPr>
          <w:rFonts w:cs="Times New Roman"/>
          <w:sz w:val="24"/>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C51F04" w:rsidRPr="00D07B75" w:rsidTr="00093654">
        <w:tc>
          <w:tcPr>
            <w:tcW w:w="3010" w:type="dxa"/>
            <w:hideMark/>
          </w:tcPr>
          <w:p w:rsidR="00C51F04" w:rsidRPr="00D07B75" w:rsidRDefault="00C51F04" w:rsidP="00093654">
            <w:pPr>
              <w:pStyle w:val="ConsPlusNormal"/>
              <w:jc w:val="both"/>
              <w:rPr>
                <w:rFonts w:cs="Times New Roman"/>
                <w:sz w:val="24"/>
                <w:szCs w:val="24"/>
              </w:rPr>
            </w:pPr>
            <w:r w:rsidRPr="00D07B75">
              <w:rPr>
                <w:rFonts w:cs="Times New Roman"/>
                <w:sz w:val="24"/>
                <w:szCs w:val="24"/>
              </w:rPr>
              <w:t>__________________</w:t>
            </w:r>
          </w:p>
        </w:tc>
        <w:tc>
          <w:tcPr>
            <w:tcW w:w="3010" w:type="dxa"/>
            <w:hideMark/>
          </w:tcPr>
          <w:p w:rsidR="00C51F04" w:rsidRPr="00D07B75" w:rsidRDefault="00C51F04" w:rsidP="00093654">
            <w:pPr>
              <w:pStyle w:val="ConsPlusNormal"/>
              <w:jc w:val="both"/>
              <w:rPr>
                <w:rFonts w:cs="Times New Roman"/>
                <w:sz w:val="24"/>
                <w:szCs w:val="24"/>
              </w:rPr>
            </w:pPr>
            <w:r w:rsidRPr="00D07B75">
              <w:rPr>
                <w:rFonts w:cs="Times New Roman"/>
                <w:sz w:val="24"/>
                <w:szCs w:val="24"/>
              </w:rPr>
              <w:t>_______________________</w:t>
            </w:r>
          </w:p>
        </w:tc>
        <w:tc>
          <w:tcPr>
            <w:tcW w:w="3011" w:type="dxa"/>
            <w:hideMark/>
          </w:tcPr>
          <w:p w:rsidR="00C51F04" w:rsidRPr="00D07B75" w:rsidRDefault="00C51F04" w:rsidP="00093654">
            <w:pPr>
              <w:pStyle w:val="ConsPlusNormal"/>
              <w:jc w:val="both"/>
              <w:rPr>
                <w:rFonts w:cs="Times New Roman"/>
                <w:sz w:val="24"/>
                <w:szCs w:val="24"/>
              </w:rPr>
            </w:pPr>
            <w:r w:rsidRPr="00D07B75">
              <w:rPr>
                <w:rFonts w:cs="Times New Roman"/>
                <w:sz w:val="24"/>
                <w:szCs w:val="24"/>
              </w:rPr>
              <w:t>__________________</w:t>
            </w:r>
          </w:p>
        </w:tc>
      </w:tr>
      <w:tr w:rsidR="00C51F04" w:rsidRPr="00D07B75" w:rsidTr="00093654">
        <w:tc>
          <w:tcPr>
            <w:tcW w:w="3010" w:type="dxa"/>
            <w:hideMark/>
          </w:tcPr>
          <w:p w:rsidR="00C51F04" w:rsidRPr="00D07B75" w:rsidRDefault="00C51F04" w:rsidP="00093654">
            <w:pPr>
              <w:pStyle w:val="ConsPlusNormal"/>
              <w:jc w:val="both"/>
              <w:rPr>
                <w:rFonts w:cs="Times New Roman"/>
                <w:sz w:val="24"/>
                <w:szCs w:val="24"/>
                <w:vertAlign w:val="superscript"/>
              </w:rPr>
            </w:pPr>
            <w:r w:rsidRPr="00D07B75">
              <w:rPr>
                <w:rFonts w:cs="Times New Roman"/>
                <w:sz w:val="24"/>
                <w:szCs w:val="24"/>
                <w:vertAlign w:val="superscript"/>
              </w:rPr>
              <w:t>(должность лица, уполномоченного на проведение контрольных мероприятий)</w:t>
            </w:r>
          </w:p>
        </w:tc>
        <w:tc>
          <w:tcPr>
            <w:tcW w:w="3010" w:type="dxa"/>
            <w:hideMark/>
          </w:tcPr>
          <w:p w:rsidR="00C51F04" w:rsidRPr="00D07B75" w:rsidRDefault="00C51F04" w:rsidP="00093654">
            <w:pPr>
              <w:pStyle w:val="ConsPlusNormal"/>
              <w:jc w:val="both"/>
              <w:rPr>
                <w:rFonts w:cs="Times New Roman"/>
                <w:sz w:val="24"/>
                <w:szCs w:val="24"/>
                <w:vertAlign w:val="superscript"/>
              </w:rPr>
            </w:pPr>
            <w:r w:rsidRPr="00D07B75">
              <w:rPr>
                <w:rFonts w:cs="Times New Roman"/>
                <w:sz w:val="24"/>
                <w:szCs w:val="24"/>
                <w:vertAlign w:val="superscript"/>
              </w:rPr>
              <w:t>(подпись должностного лица, уполномоченного на проведение контрольных мероприятий)</w:t>
            </w:r>
          </w:p>
        </w:tc>
        <w:tc>
          <w:tcPr>
            <w:tcW w:w="3011" w:type="dxa"/>
            <w:hideMark/>
          </w:tcPr>
          <w:p w:rsidR="00C51F04" w:rsidRPr="00D07B75" w:rsidRDefault="00C51F04" w:rsidP="00093654">
            <w:pPr>
              <w:pStyle w:val="ConsPlusNormal"/>
              <w:jc w:val="both"/>
              <w:rPr>
                <w:rFonts w:cs="Times New Roman"/>
                <w:sz w:val="24"/>
                <w:szCs w:val="24"/>
                <w:vertAlign w:val="superscript"/>
              </w:rPr>
            </w:pPr>
            <w:r w:rsidRPr="00D07B75">
              <w:rPr>
                <w:rFonts w:cs="Times New Roman"/>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rsidR="00C51F04" w:rsidRPr="00D07B75" w:rsidRDefault="00C51F04" w:rsidP="00C51F04">
      <w:pPr>
        <w:pStyle w:val="Standard"/>
        <w:tabs>
          <w:tab w:val="left" w:pos="5245"/>
        </w:tabs>
        <w:jc w:val="both"/>
        <w:rPr>
          <w:rFonts w:ascii="Times New Roman" w:hAnsi="Times New Roman" w:cs="Times New Roman"/>
          <w:lang w:val="ru-RU"/>
        </w:rPr>
      </w:pPr>
    </w:p>
    <w:p w:rsidR="00C51F04" w:rsidRPr="00D07B75" w:rsidRDefault="00C51F04" w:rsidP="00C51F04">
      <w:pPr>
        <w:pStyle w:val="ConsPlusNormal"/>
        <w:jc w:val="both"/>
        <w:rPr>
          <w:rFonts w:cs="Times New Roman"/>
          <w:sz w:val="24"/>
          <w:szCs w:val="24"/>
        </w:rPr>
      </w:pPr>
    </w:p>
    <w:p w:rsidR="00C51F04" w:rsidRPr="00D07B75" w:rsidRDefault="00C51F04" w:rsidP="00C51F04">
      <w:pPr>
        <w:pStyle w:val="ConsPlusNormal"/>
        <w:jc w:val="both"/>
        <w:rPr>
          <w:rFonts w:cs="Times New Roman"/>
          <w:sz w:val="24"/>
          <w:szCs w:val="24"/>
        </w:rPr>
      </w:pPr>
    </w:p>
    <w:p w:rsidR="00C51F04" w:rsidRPr="00D07B75" w:rsidRDefault="00C51F04" w:rsidP="00C51F04">
      <w:pPr>
        <w:ind w:left="5103" w:firstLine="0"/>
        <w:rPr>
          <w:rFonts w:ascii="Times New Roman" w:hAnsi="Times New Roman"/>
        </w:rPr>
      </w:pPr>
      <w:r w:rsidRPr="00D07B75">
        <w:rPr>
          <w:rFonts w:ascii="Times New Roman" w:hAnsi="Times New Roman"/>
        </w:rPr>
        <w:br w:type="page"/>
      </w:r>
    </w:p>
    <w:p w:rsidR="00C51F04" w:rsidRPr="00D07B75" w:rsidRDefault="00C51F04" w:rsidP="00C51F04">
      <w:pPr>
        <w:pStyle w:val="ConsPlusNormal"/>
        <w:tabs>
          <w:tab w:val="left" w:pos="5245"/>
        </w:tabs>
        <w:ind w:left="5103"/>
        <w:jc w:val="both"/>
        <w:rPr>
          <w:rFonts w:cs="Times New Roman"/>
          <w:sz w:val="24"/>
          <w:szCs w:val="24"/>
        </w:rPr>
      </w:pPr>
      <w:r w:rsidRPr="00D07B75">
        <w:rPr>
          <w:rFonts w:cs="Times New Roman"/>
          <w:sz w:val="24"/>
          <w:szCs w:val="24"/>
        </w:rPr>
        <w:lastRenderedPageBreak/>
        <w:t xml:space="preserve">Приложение № </w:t>
      </w:r>
      <w:r>
        <w:rPr>
          <w:rFonts w:cs="Times New Roman"/>
          <w:sz w:val="24"/>
          <w:szCs w:val="24"/>
        </w:rPr>
        <w:t>2</w:t>
      </w:r>
    </w:p>
    <w:p w:rsidR="00C51F04" w:rsidRPr="00D07B75" w:rsidRDefault="00C51F04" w:rsidP="00C51F04">
      <w:pPr>
        <w:pStyle w:val="ConsPlusNormal"/>
        <w:tabs>
          <w:tab w:val="left" w:pos="5245"/>
        </w:tabs>
        <w:ind w:left="5103"/>
        <w:jc w:val="both"/>
        <w:rPr>
          <w:rFonts w:cs="Times New Roman"/>
        </w:rPr>
      </w:pPr>
      <w:r w:rsidRPr="00D07B75">
        <w:rPr>
          <w:rFonts w:cs="Times New Roman"/>
          <w:sz w:val="24"/>
          <w:szCs w:val="24"/>
        </w:rPr>
        <w:t>к Положению о муниципальном контроле за соблюдением правил</w:t>
      </w:r>
      <w:r>
        <w:rPr>
          <w:rFonts w:cs="Times New Roman"/>
          <w:sz w:val="24"/>
          <w:szCs w:val="24"/>
        </w:rPr>
        <w:t xml:space="preserve"> </w:t>
      </w:r>
      <w:r w:rsidRPr="00D07B75">
        <w:rPr>
          <w:rFonts w:cs="Times New Roman"/>
        </w:rPr>
        <w:t xml:space="preserve">благоустройства на территории </w:t>
      </w:r>
      <w:r>
        <w:rPr>
          <w:rFonts w:cs="Times New Roman"/>
        </w:rPr>
        <w:t xml:space="preserve">Боевского </w:t>
      </w:r>
      <w:r w:rsidRPr="00D07B75">
        <w:rPr>
          <w:rFonts w:cs="Times New Roman"/>
        </w:rPr>
        <w:t>сельского поселения</w:t>
      </w:r>
      <w:r>
        <w:rPr>
          <w:rFonts w:cs="Times New Roman"/>
        </w:rPr>
        <w:t xml:space="preserve"> </w:t>
      </w:r>
      <w:r w:rsidRPr="00D07B75">
        <w:rPr>
          <w:rFonts w:cs="Times New Roman"/>
        </w:rPr>
        <w:t>Каширского муниципального района</w:t>
      </w:r>
    </w:p>
    <w:p w:rsidR="00C51F04" w:rsidRPr="00D07B75" w:rsidRDefault="00C51F04" w:rsidP="00C51F04">
      <w:pPr>
        <w:ind w:firstLine="709"/>
        <w:rPr>
          <w:rFonts w:ascii="Times New Roman" w:hAnsi="Times New Roman"/>
        </w:rPr>
      </w:pPr>
    </w:p>
    <w:p w:rsidR="00C51F04" w:rsidRPr="00D07B75" w:rsidRDefault="00C51F04" w:rsidP="00C51F04">
      <w:pPr>
        <w:ind w:firstLine="709"/>
        <w:rPr>
          <w:rFonts w:ascii="Times New Roman" w:hAnsi="Times New Roman"/>
        </w:rPr>
      </w:pPr>
    </w:p>
    <w:p w:rsidR="00C51F04" w:rsidRPr="00D07B75" w:rsidRDefault="00C51F04" w:rsidP="00C51F04">
      <w:pPr>
        <w:suppressAutoHyphens/>
        <w:ind w:firstLine="709"/>
        <w:jc w:val="center"/>
        <w:rPr>
          <w:rFonts w:ascii="Times New Roman" w:eastAsia="SimSun" w:hAnsi="Times New Roman"/>
          <w:bCs/>
          <w:lang w:eastAsia="ar-SA"/>
        </w:rPr>
      </w:pPr>
      <w:r w:rsidRPr="00D07B75">
        <w:rPr>
          <w:rFonts w:ascii="Times New Roman" w:eastAsia="SimSun" w:hAnsi="Times New Roman"/>
          <w:bCs/>
          <w:lang w:eastAsia="ar-SA"/>
        </w:rPr>
        <w:t>Перечень показателей результативности и эффективности</w:t>
      </w:r>
    </w:p>
    <w:p w:rsidR="00C51F04" w:rsidRPr="00D07B75" w:rsidRDefault="00C51F04" w:rsidP="00C51F04">
      <w:pPr>
        <w:suppressAutoHyphens/>
        <w:ind w:firstLine="709"/>
        <w:jc w:val="center"/>
        <w:rPr>
          <w:rFonts w:ascii="Times New Roman" w:eastAsia="SimSun" w:hAnsi="Times New Roman"/>
          <w:lang w:eastAsia="ar-SA"/>
        </w:rPr>
      </w:pPr>
      <w:r w:rsidRPr="00D07B75">
        <w:rPr>
          <w:rFonts w:ascii="Times New Roman" w:eastAsia="SimSun" w:hAnsi="Times New Roman"/>
          <w:bCs/>
          <w:lang w:eastAsia="ar-SA"/>
        </w:rPr>
        <w:t>муниципального контроля</w:t>
      </w:r>
    </w:p>
    <w:tbl>
      <w:tblPr>
        <w:tblpPr w:leftFromText="180" w:rightFromText="180" w:vertAnchor="text" w:horzAnchor="margin" w:tblpXSpec="center" w:tblpY="216"/>
        <w:tblW w:w="9990" w:type="dxa"/>
        <w:tblLayout w:type="fixed"/>
        <w:tblCellMar>
          <w:left w:w="0" w:type="dxa"/>
          <w:right w:w="0" w:type="dxa"/>
        </w:tblCellMar>
        <w:tblLook w:val="04A0" w:firstRow="1" w:lastRow="0" w:firstColumn="1" w:lastColumn="0" w:noHBand="0" w:noVBand="1"/>
      </w:tblPr>
      <w:tblGrid>
        <w:gridCol w:w="8637"/>
        <w:gridCol w:w="1353"/>
      </w:tblGrid>
      <w:tr w:rsidR="00C51F04" w:rsidRPr="00D07B75" w:rsidTr="00093654">
        <w:trPr>
          <w:trHeight w:val="225"/>
        </w:trPr>
        <w:tc>
          <w:tcPr>
            <w:tcW w:w="8637" w:type="dxa"/>
            <w:tcBorders>
              <w:top w:val="single" w:sz="8" w:space="0" w:color="000000"/>
              <w:left w:val="single" w:sz="8" w:space="0" w:color="000000"/>
              <w:bottom w:val="single" w:sz="8" w:space="0" w:color="000000"/>
              <w:right w:val="nil"/>
            </w:tcBorders>
            <w:hideMark/>
          </w:tcPr>
          <w:p w:rsidR="00C51F04" w:rsidRPr="00D07B75" w:rsidRDefault="00C51F04" w:rsidP="00093654">
            <w:pPr>
              <w:suppressAutoHyphens/>
              <w:ind w:left="132" w:right="200" w:firstLine="0"/>
              <w:rPr>
                <w:rFonts w:ascii="Times New Roman" w:eastAsia="SimSun" w:hAnsi="Times New Roman"/>
                <w:bCs/>
                <w:lang w:eastAsia="ar-SA"/>
              </w:rPr>
            </w:pPr>
            <w:r w:rsidRPr="00D07B75">
              <w:rPr>
                <w:rFonts w:ascii="Times New Roman" w:eastAsia="SimSun" w:hAnsi="Times New Roman"/>
                <w:bCs/>
                <w:lang w:eastAsia="ar-SA"/>
              </w:rPr>
              <w:t>Ключевые показатели</w:t>
            </w:r>
          </w:p>
        </w:tc>
        <w:tc>
          <w:tcPr>
            <w:tcW w:w="1353" w:type="dxa"/>
            <w:tcBorders>
              <w:top w:val="single" w:sz="8" w:space="0" w:color="000000"/>
              <w:left w:val="single" w:sz="8" w:space="0" w:color="000000"/>
              <w:bottom w:val="single" w:sz="8" w:space="0" w:color="000000"/>
              <w:right w:val="single" w:sz="8" w:space="0" w:color="000000"/>
            </w:tcBorders>
            <w:hideMark/>
          </w:tcPr>
          <w:p w:rsidR="00C51F04" w:rsidRPr="00D07B75" w:rsidRDefault="00C51F04" w:rsidP="00093654">
            <w:pPr>
              <w:suppressAutoHyphens/>
              <w:ind w:left="84" w:right="77" w:firstLine="0"/>
              <w:rPr>
                <w:rFonts w:ascii="Times New Roman" w:eastAsia="SimSun" w:hAnsi="Times New Roman"/>
                <w:lang w:eastAsia="ar-SA"/>
              </w:rPr>
            </w:pPr>
            <w:r w:rsidRPr="00D07B75">
              <w:rPr>
                <w:rFonts w:ascii="Times New Roman" w:eastAsia="SimSun" w:hAnsi="Times New Roman"/>
                <w:bCs/>
                <w:lang w:eastAsia="ar-SA"/>
              </w:rPr>
              <w:t>Целевые значения</w:t>
            </w:r>
          </w:p>
        </w:tc>
      </w:tr>
      <w:tr w:rsidR="00C51F04" w:rsidRPr="00D07B75" w:rsidTr="00093654">
        <w:trPr>
          <w:trHeight w:val="105"/>
        </w:trPr>
        <w:tc>
          <w:tcPr>
            <w:tcW w:w="8637" w:type="dxa"/>
            <w:tcBorders>
              <w:top w:val="nil"/>
              <w:left w:val="single" w:sz="8" w:space="0" w:color="000000"/>
              <w:bottom w:val="single" w:sz="8" w:space="0" w:color="000000"/>
              <w:right w:val="nil"/>
            </w:tcBorders>
            <w:hideMark/>
          </w:tcPr>
          <w:p w:rsidR="00C51F04" w:rsidRPr="00D07B75" w:rsidRDefault="00C51F04" w:rsidP="00093654">
            <w:pPr>
              <w:suppressAutoHyphens/>
              <w:ind w:left="132" w:right="200" w:firstLine="0"/>
              <w:rPr>
                <w:rFonts w:ascii="Times New Roman" w:eastAsia="SimSun" w:hAnsi="Times New Roman"/>
                <w:lang w:eastAsia="ar-SA"/>
              </w:rPr>
            </w:pPr>
            <w:r w:rsidRPr="00D07B75">
              <w:rPr>
                <w:rFonts w:ascii="Times New Roman" w:eastAsia="SimSun" w:hAnsi="Times New Roman"/>
                <w:lang w:eastAsia="ar-SA"/>
              </w:rPr>
              <w:t xml:space="preserve">Процент устраненных нарушений из числа выявленных нарушений законодательства </w:t>
            </w:r>
          </w:p>
        </w:tc>
        <w:tc>
          <w:tcPr>
            <w:tcW w:w="1353" w:type="dxa"/>
            <w:tcBorders>
              <w:top w:val="nil"/>
              <w:left w:val="single" w:sz="8" w:space="0" w:color="000000"/>
              <w:bottom w:val="single" w:sz="8" w:space="0" w:color="000000"/>
              <w:right w:val="single" w:sz="8" w:space="0" w:color="000000"/>
            </w:tcBorders>
            <w:hideMark/>
          </w:tcPr>
          <w:p w:rsidR="00C51F04" w:rsidRPr="00D07B75" w:rsidRDefault="00C51F04" w:rsidP="00093654">
            <w:pPr>
              <w:suppressAutoHyphens/>
              <w:ind w:left="84" w:right="77" w:firstLine="0"/>
              <w:jc w:val="center"/>
              <w:rPr>
                <w:rFonts w:ascii="Times New Roman" w:eastAsia="SimSun" w:hAnsi="Times New Roman"/>
                <w:lang w:eastAsia="ar-SA"/>
              </w:rPr>
            </w:pPr>
            <w:r w:rsidRPr="00D07B75">
              <w:rPr>
                <w:rFonts w:ascii="Times New Roman" w:eastAsia="SimSun" w:hAnsi="Times New Roman"/>
                <w:lang w:eastAsia="ar-SA"/>
              </w:rPr>
              <w:t>%</w:t>
            </w:r>
          </w:p>
        </w:tc>
      </w:tr>
      <w:tr w:rsidR="00C51F04" w:rsidRPr="00D07B75" w:rsidTr="00093654">
        <w:trPr>
          <w:trHeight w:val="120"/>
        </w:trPr>
        <w:tc>
          <w:tcPr>
            <w:tcW w:w="8637" w:type="dxa"/>
            <w:tcBorders>
              <w:top w:val="nil"/>
              <w:left w:val="single" w:sz="8" w:space="0" w:color="000000"/>
              <w:bottom w:val="single" w:sz="8" w:space="0" w:color="000000"/>
              <w:right w:val="nil"/>
            </w:tcBorders>
            <w:hideMark/>
          </w:tcPr>
          <w:p w:rsidR="00C51F04" w:rsidRPr="00D07B75" w:rsidRDefault="00C51F04" w:rsidP="00093654">
            <w:pPr>
              <w:suppressAutoHyphens/>
              <w:ind w:left="132" w:right="200" w:firstLine="0"/>
              <w:rPr>
                <w:rFonts w:ascii="Times New Roman" w:eastAsia="SimSun" w:hAnsi="Times New Roman"/>
                <w:lang w:eastAsia="ar-SA"/>
              </w:rPr>
            </w:pPr>
            <w:r w:rsidRPr="00D07B75">
              <w:rPr>
                <w:rFonts w:ascii="Times New Roman" w:eastAsia="SimSun" w:hAnsi="Times New Roman"/>
                <w:lang w:eastAsia="ar-SA"/>
              </w:rPr>
              <w:t>Процент отмененных результатов контрольных мероприятий</w:t>
            </w:r>
          </w:p>
        </w:tc>
        <w:tc>
          <w:tcPr>
            <w:tcW w:w="1353" w:type="dxa"/>
            <w:tcBorders>
              <w:top w:val="nil"/>
              <w:left w:val="single" w:sz="8" w:space="0" w:color="000000"/>
              <w:bottom w:val="single" w:sz="8" w:space="0" w:color="000000"/>
              <w:right w:val="single" w:sz="8" w:space="0" w:color="000000"/>
            </w:tcBorders>
            <w:hideMark/>
          </w:tcPr>
          <w:p w:rsidR="00C51F04" w:rsidRPr="00D07B75" w:rsidRDefault="00C51F04" w:rsidP="00093654">
            <w:pPr>
              <w:suppressAutoHyphens/>
              <w:ind w:left="84" w:right="77" w:firstLine="0"/>
              <w:jc w:val="center"/>
              <w:rPr>
                <w:rFonts w:ascii="Times New Roman" w:eastAsia="SimSun" w:hAnsi="Times New Roman"/>
                <w:lang w:eastAsia="ar-SA"/>
              </w:rPr>
            </w:pPr>
            <w:r w:rsidRPr="00D07B75">
              <w:rPr>
                <w:rFonts w:ascii="Times New Roman" w:eastAsia="SimSun" w:hAnsi="Times New Roman"/>
                <w:lang w:eastAsia="ar-SA"/>
              </w:rPr>
              <w:t>%</w:t>
            </w:r>
          </w:p>
        </w:tc>
      </w:tr>
      <w:tr w:rsidR="00C51F04" w:rsidRPr="00D07B75" w:rsidTr="00093654">
        <w:trPr>
          <w:trHeight w:val="105"/>
        </w:trPr>
        <w:tc>
          <w:tcPr>
            <w:tcW w:w="8637" w:type="dxa"/>
            <w:tcBorders>
              <w:top w:val="nil"/>
              <w:left w:val="single" w:sz="8" w:space="0" w:color="000000"/>
              <w:bottom w:val="single" w:sz="8" w:space="0" w:color="000000"/>
              <w:right w:val="nil"/>
            </w:tcBorders>
            <w:hideMark/>
          </w:tcPr>
          <w:p w:rsidR="00C51F04" w:rsidRPr="00D07B75" w:rsidRDefault="00C51F04" w:rsidP="00093654">
            <w:pPr>
              <w:suppressAutoHyphens/>
              <w:ind w:left="132" w:right="200" w:firstLine="0"/>
              <w:rPr>
                <w:rFonts w:ascii="Times New Roman" w:eastAsia="SimSun" w:hAnsi="Times New Roman"/>
                <w:lang w:eastAsia="ar-SA"/>
              </w:rPr>
            </w:pPr>
            <w:r w:rsidRPr="00D07B75">
              <w:rPr>
                <w:rFonts w:ascii="Times New Roman" w:eastAsia="SimSun" w:hAnsi="Times New Roman"/>
                <w:lang w:eastAsia="ar-SA"/>
              </w:rPr>
              <w:t>Процент результативных контрольных мероприятий, по которым не были приняты соответствующие меры административного воздействия</w:t>
            </w:r>
          </w:p>
        </w:tc>
        <w:tc>
          <w:tcPr>
            <w:tcW w:w="1353" w:type="dxa"/>
            <w:tcBorders>
              <w:top w:val="nil"/>
              <w:left w:val="single" w:sz="8" w:space="0" w:color="000000"/>
              <w:bottom w:val="single" w:sz="8" w:space="0" w:color="000000"/>
              <w:right w:val="single" w:sz="8" w:space="0" w:color="000000"/>
            </w:tcBorders>
            <w:hideMark/>
          </w:tcPr>
          <w:p w:rsidR="00C51F04" w:rsidRPr="00D07B75" w:rsidRDefault="00C51F04" w:rsidP="00093654">
            <w:pPr>
              <w:suppressAutoHyphens/>
              <w:ind w:left="84" w:right="77" w:firstLine="0"/>
              <w:jc w:val="center"/>
              <w:rPr>
                <w:rFonts w:ascii="Times New Roman" w:eastAsia="SimSun" w:hAnsi="Times New Roman"/>
                <w:lang w:eastAsia="ar-SA"/>
              </w:rPr>
            </w:pPr>
            <w:r w:rsidRPr="00D07B75">
              <w:rPr>
                <w:rFonts w:ascii="Times New Roman" w:eastAsia="SimSun" w:hAnsi="Times New Roman"/>
                <w:lang w:eastAsia="ar-SA"/>
              </w:rPr>
              <w:t>%</w:t>
            </w:r>
          </w:p>
        </w:tc>
      </w:tr>
      <w:tr w:rsidR="00C51F04" w:rsidRPr="00D07B75" w:rsidTr="00093654">
        <w:trPr>
          <w:trHeight w:val="105"/>
        </w:trPr>
        <w:tc>
          <w:tcPr>
            <w:tcW w:w="8637" w:type="dxa"/>
            <w:tcBorders>
              <w:top w:val="nil"/>
              <w:left w:val="single" w:sz="8" w:space="0" w:color="000000"/>
              <w:bottom w:val="single" w:sz="8" w:space="0" w:color="000000"/>
              <w:right w:val="nil"/>
            </w:tcBorders>
            <w:hideMark/>
          </w:tcPr>
          <w:p w:rsidR="00C51F04" w:rsidRPr="00D07B75" w:rsidRDefault="00C51F04" w:rsidP="00093654">
            <w:pPr>
              <w:suppressAutoHyphens/>
              <w:ind w:left="132" w:right="200" w:firstLine="0"/>
              <w:rPr>
                <w:rFonts w:ascii="Times New Roman" w:eastAsia="SimSun" w:hAnsi="Times New Roman"/>
                <w:lang w:eastAsia="ar-SA"/>
              </w:rPr>
            </w:pPr>
            <w:r w:rsidRPr="00D07B75">
              <w:rPr>
                <w:rFonts w:ascii="Times New Roman" w:eastAsia="SimSun" w:hAnsi="Times New Roman"/>
                <w:lang w:eastAsia="ar-SA"/>
              </w:rPr>
              <w:t xml:space="preserve">Процент внесенных судебных решений о назначении административного наказания по материалам органа муниципального контроля </w:t>
            </w:r>
          </w:p>
        </w:tc>
        <w:tc>
          <w:tcPr>
            <w:tcW w:w="1353" w:type="dxa"/>
            <w:tcBorders>
              <w:top w:val="nil"/>
              <w:left w:val="single" w:sz="8" w:space="0" w:color="000000"/>
              <w:bottom w:val="single" w:sz="8" w:space="0" w:color="000000"/>
              <w:right w:val="single" w:sz="8" w:space="0" w:color="000000"/>
            </w:tcBorders>
            <w:hideMark/>
          </w:tcPr>
          <w:p w:rsidR="00C51F04" w:rsidRPr="00D07B75" w:rsidRDefault="00C51F04" w:rsidP="00093654">
            <w:pPr>
              <w:suppressAutoHyphens/>
              <w:ind w:left="84" w:right="77" w:firstLine="0"/>
              <w:jc w:val="center"/>
              <w:rPr>
                <w:rFonts w:ascii="Times New Roman" w:eastAsia="SimSun" w:hAnsi="Times New Roman"/>
                <w:lang w:eastAsia="ar-SA"/>
              </w:rPr>
            </w:pPr>
            <w:r w:rsidRPr="00D07B75">
              <w:rPr>
                <w:rFonts w:ascii="Times New Roman" w:eastAsia="SimSun" w:hAnsi="Times New Roman"/>
                <w:lang w:eastAsia="ar-SA"/>
              </w:rPr>
              <w:t>%</w:t>
            </w:r>
          </w:p>
        </w:tc>
      </w:tr>
      <w:tr w:rsidR="00C51F04" w:rsidRPr="00D07B75" w:rsidTr="00093654">
        <w:trPr>
          <w:trHeight w:val="135"/>
        </w:trPr>
        <w:tc>
          <w:tcPr>
            <w:tcW w:w="8637" w:type="dxa"/>
            <w:tcBorders>
              <w:top w:val="nil"/>
              <w:left w:val="single" w:sz="8" w:space="0" w:color="000000"/>
              <w:bottom w:val="single" w:sz="8" w:space="0" w:color="000000"/>
              <w:right w:val="nil"/>
            </w:tcBorders>
            <w:hideMark/>
          </w:tcPr>
          <w:p w:rsidR="00C51F04" w:rsidRPr="00D07B75" w:rsidRDefault="00C51F04" w:rsidP="00093654">
            <w:pPr>
              <w:suppressAutoHyphens/>
              <w:ind w:left="132" w:right="200" w:firstLine="0"/>
              <w:rPr>
                <w:rFonts w:ascii="Times New Roman" w:eastAsia="SimSun" w:hAnsi="Times New Roman"/>
                <w:lang w:eastAsia="ar-SA"/>
              </w:rPr>
            </w:pPr>
            <w:r w:rsidRPr="00D07B75">
              <w:rPr>
                <w:rFonts w:ascii="Times New Roman" w:eastAsia="SimSun" w:hAnsi="Times New Roman"/>
                <w:lang w:eastAsia="ar-SA"/>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353" w:type="dxa"/>
            <w:tcBorders>
              <w:top w:val="nil"/>
              <w:left w:val="single" w:sz="8" w:space="0" w:color="000000"/>
              <w:bottom w:val="single" w:sz="8" w:space="0" w:color="000000"/>
              <w:right w:val="single" w:sz="8" w:space="0" w:color="000000"/>
            </w:tcBorders>
            <w:hideMark/>
          </w:tcPr>
          <w:p w:rsidR="00C51F04" w:rsidRPr="00D07B75" w:rsidRDefault="00C51F04" w:rsidP="00093654">
            <w:pPr>
              <w:suppressAutoHyphens/>
              <w:ind w:left="84" w:right="77" w:firstLine="0"/>
              <w:jc w:val="center"/>
              <w:rPr>
                <w:rFonts w:ascii="Times New Roman" w:eastAsia="SimSun" w:hAnsi="Times New Roman"/>
                <w:lang w:eastAsia="ar-SA"/>
              </w:rPr>
            </w:pPr>
            <w:r w:rsidRPr="00D07B75">
              <w:rPr>
                <w:rFonts w:ascii="Times New Roman" w:eastAsia="SimSun" w:hAnsi="Times New Roman"/>
                <w:lang w:eastAsia="ar-SA"/>
              </w:rPr>
              <w:t>%</w:t>
            </w:r>
          </w:p>
        </w:tc>
      </w:tr>
    </w:tbl>
    <w:p w:rsidR="00C51F04" w:rsidRPr="00D07B75" w:rsidRDefault="00C51F04" w:rsidP="00C51F04">
      <w:pPr>
        <w:suppressAutoHyphens/>
        <w:ind w:firstLine="709"/>
        <w:rPr>
          <w:rFonts w:ascii="Times New Roman" w:eastAsia="SimSun" w:hAnsi="Times New Roman"/>
          <w:bCs/>
          <w:lang w:eastAsia="ar-SA"/>
        </w:rPr>
      </w:pPr>
      <w:r w:rsidRPr="00D07B75">
        <w:rPr>
          <w:rFonts w:ascii="Times New Roman" w:eastAsia="SimSun" w:hAnsi="Times New Roman"/>
          <w:lang w:eastAsia="ar-SA"/>
        </w:rPr>
        <w:t xml:space="preserve"> </w:t>
      </w:r>
    </w:p>
    <w:p w:rsidR="00C51F04" w:rsidRPr="00D07B75" w:rsidRDefault="00C51F04" w:rsidP="00C51F04">
      <w:pPr>
        <w:suppressAutoHyphens/>
        <w:ind w:firstLine="709"/>
        <w:jc w:val="center"/>
        <w:rPr>
          <w:rFonts w:ascii="Times New Roman" w:eastAsia="SimSun" w:hAnsi="Times New Roman"/>
          <w:lang w:eastAsia="ar-SA"/>
        </w:rPr>
      </w:pPr>
      <w:r w:rsidRPr="00D07B75">
        <w:rPr>
          <w:rFonts w:ascii="Times New Roman" w:eastAsia="SimSun" w:hAnsi="Times New Roman"/>
          <w:bCs/>
          <w:lang w:eastAsia="ar-SA"/>
        </w:rPr>
        <w:t>Индикативные показатели</w:t>
      </w:r>
    </w:p>
    <w:p w:rsidR="00C51F04" w:rsidRPr="00D07B75" w:rsidRDefault="00C51F04" w:rsidP="00C51F04">
      <w:pPr>
        <w:suppressAutoHyphens/>
        <w:ind w:firstLine="709"/>
        <w:rPr>
          <w:rFonts w:ascii="Times New Roman" w:eastAsia="SimSun" w:hAnsi="Times New Roman"/>
          <w:bCs/>
          <w:lang w:eastAsia="ar-SA"/>
        </w:rPr>
      </w:pPr>
      <w:r w:rsidRPr="00D07B75">
        <w:rPr>
          <w:rFonts w:ascii="Times New Roman" w:eastAsia="SimSun" w:hAnsi="Times New Roman"/>
          <w:lang w:eastAsia="ar-SA"/>
        </w:rPr>
        <w:t xml:space="preserve"> </w:t>
      </w:r>
    </w:p>
    <w:tbl>
      <w:tblPr>
        <w:tblW w:w="9782" w:type="dxa"/>
        <w:tblInd w:w="-147" w:type="dxa"/>
        <w:tblLayout w:type="fixed"/>
        <w:tblCellMar>
          <w:left w:w="0" w:type="dxa"/>
          <w:right w:w="0" w:type="dxa"/>
        </w:tblCellMar>
        <w:tblLook w:val="04A0" w:firstRow="1" w:lastRow="0" w:firstColumn="1" w:lastColumn="0" w:noHBand="0" w:noVBand="1"/>
      </w:tblPr>
      <w:tblGrid>
        <w:gridCol w:w="632"/>
        <w:gridCol w:w="2175"/>
        <w:gridCol w:w="1704"/>
        <w:gridCol w:w="3256"/>
        <w:gridCol w:w="629"/>
        <w:gridCol w:w="1361"/>
        <w:gridCol w:w="25"/>
      </w:tblGrid>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bCs/>
                <w:lang w:eastAsia="ar-SA"/>
              </w:rPr>
            </w:pPr>
            <w:r w:rsidRPr="00D07B75">
              <w:rPr>
                <w:rFonts w:ascii="Times New Roman" w:eastAsia="SimSun" w:hAnsi="Times New Roman"/>
                <w:bCs/>
                <w:lang w:eastAsia="ar-SA"/>
              </w:rPr>
              <w:t>1.</w:t>
            </w:r>
          </w:p>
        </w:tc>
        <w:tc>
          <w:tcPr>
            <w:tcW w:w="9125" w:type="dxa"/>
            <w:gridSpan w:val="5"/>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bCs/>
                <w:lang w:eastAsia="ar-SA"/>
              </w:rPr>
            </w:pPr>
            <w:r w:rsidRPr="00D07B75">
              <w:rPr>
                <w:rFonts w:ascii="Times New Roman" w:eastAsia="SimSun" w:hAnsi="Times New Roman"/>
                <w:bCs/>
                <w:lang w:eastAsia="ar-SA"/>
              </w:rPr>
              <w:t xml:space="preserve">Индикативные показатели, характеризующие параметры </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bCs/>
                <w:lang w:eastAsia="ar-SA"/>
              </w:rPr>
              <w:t>проведенных мероприятий</w:t>
            </w:r>
          </w:p>
        </w:tc>
        <w:tc>
          <w:tcPr>
            <w:tcW w:w="25" w:type="dxa"/>
            <w:tcBorders>
              <w:top w:val="nil"/>
              <w:left w:val="single" w:sz="4" w:space="0" w:color="000000"/>
              <w:bottom w:val="nil"/>
              <w:right w:val="nil"/>
            </w:tcBorders>
          </w:tcPr>
          <w:p w:rsidR="00C51F04" w:rsidRPr="00D07B75" w:rsidRDefault="00C51F04" w:rsidP="00093654">
            <w:pPr>
              <w:suppressAutoHyphens/>
              <w:snapToGrid w:val="0"/>
              <w:ind w:firstLine="0"/>
              <w:rPr>
                <w:rFonts w:ascii="Times New Roman" w:eastAsia="SimSun" w:hAnsi="Times New Roman"/>
                <w:lang w:eastAsia="ar-SA"/>
              </w:rPr>
            </w:pP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lang w:eastAsia="ar-SA"/>
              </w:rPr>
            </w:pPr>
            <w:r w:rsidRPr="00D07B75">
              <w:rPr>
                <w:rFonts w:ascii="Times New Roman" w:eastAsia="SimSun" w:hAnsi="Times New Roman"/>
                <w:lang w:eastAsia="ar-SA"/>
              </w:rPr>
              <w:t>1.1.</w:t>
            </w:r>
          </w:p>
        </w:tc>
        <w:tc>
          <w:tcPr>
            <w:tcW w:w="2175"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Выполняемость внеплановых проверок</w:t>
            </w:r>
          </w:p>
        </w:tc>
        <w:tc>
          <w:tcPr>
            <w:tcW w:w="1704"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Ввн = (Рф / Рп) x 100</w:t>
            </w:r>
          </w:p>
        </w:tc>
        <w:tc>
          <w:tcPr>
            <w:tcW w:w="3256"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Ввн - выполняемость внеплановых проверок</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Рф - количество проведенных внеплановых проверок (ед.)</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Рп - количество распоряжений на проведение внеплановых проверок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100%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Письма и жалобы, поступившие в Контрольный орган</w:t>
            </w: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lang w:eastAsia="ar-SA"/>
              </w:rPr>
            </w:pPr>
            <w:r w:rsidRPr="00D07B75">
              <w:rPr>
                <w:rFonts w:ascii="Times New Roman" w:eastAsia="SimSun" w:hAnsi="Times New Roman"/>
                <w:lang w:eastAsia="ar-SA"/>
              </w:rPr>
              <w:t>1.2.</w:t>
            </w:r>
          </w:p>
        </w:tc>
        <w:tc>
          <w:tcPr>
            <w:tcW w:w="2175"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Доля проверок, результаты которых были признаны недействительными</w:t>
            </w:r>
          </w:p>
        </w:tc>
        <w:tc>
          <w:tcPr>
            <w:tcW w:w="1704"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Пн x 100 / Пф</w:t>
            </w:r>
          </w:p>
        </w:tc>
        <w:tc>
          <w:tcPr>
            <w:tcW w:w="3256"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Пн - количество проверок, признанных недействительными (ед.)</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Пф - количество проведенных проверок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lang w:eastAsia="ar-SA"/>
              </w:rPr>
            </w:pPr>
            <w:r w:rsidRPr="00D07B75">
              <w:rPr>
                <w:rFonts w:ascii="Times New Roman" w:eastAsia="SimSun" w:hAnsi="Times New Roman"/>
                <w:lang w:eastAsia="ar-SA"/>
              </w:rPr>
              <w:t>1.3.</w:t>
            </w:r>
          </w:p>
        </w:tc>
        <w:tc>
          <w:tcPr>
            <w:tcW w:w="2175"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Доля внеплановых проверок, которые не удалось провести в связи с отсутствием собственника и т.д.</w:t>
            </w:r>
          </w:p>
        </w:tc>
        <w:tc>
          <w:tcPr>
            <w:tcW w:w="1704"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По х 100/Пф</w:t>
            </w:r>
          </w:p>
        </w:tc>
        <w:tc>
          <w:tcPr>
            <w:tcW w:w="3256"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По – проверки, не проведенные по причине отсутствия проверяемого лица (ед.)</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Пф – количество проведенных проверок (ед.)</w:t>
            </w:r>
          </w:p>
        </w:tc>
        <w:tc>
          <w:tcPr>
            <w:tcW w:w="629" w:type="dxa"/>
            <w:tcBorders>
              <w:top w:val="single" w:sz="4" w:space="0" w:color="000000"/>
              <w:left w:val="single" w:sz="4" w:space="0" w:color="000000"/>
              <w:bottom w:val="single" w:sz="4" w:space="0" w:color="000000"/>
              <w:right w:val="nil"/>
            </w:tcBorders>
            <w:shd w:val="clear" w:color="auto" w:fill="FFFFFF"/>
          </w:tcPr>
          <w:p w:rsidR="00C51F04" w:rsidRPr="00D07B75" w:rsidRDefault="00C51F04" w:rsidP="00093654">
            <w:pPr>
              <w:suppressAutoHyphens/>
              <w:ind w:left="77" w:right="113" w:firstLine="0"/>
              <w:rPr>
                <w:rFonts w:ascii="Times New Roman" w:eastAsia="SimSun" w:hAnsi="Times New Roman"/>
                <w:lang w:eastAsia="ar-SA"/>
              </w:rPr>
            </w:pP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tcPr>
          <w:p w:rsidR="00C51F04" w:rsidRPr="00D07B75" w:rsidRDefault="00C51F04" w:rsidP="00093654">
            <w:pPr>
              <w:suppressAutoHyphens/>
              <w:ind w:left="77" w:right="113" w:firstLine="0"/>
              <w:rPr>
                <w:rFonts w:ascii="Times New Roman" w:eastAsia="SimSun" w:hAnsi="Times New Roman"/>
                <w:lang w:eastAsia="ar-SA"/>
              </w:rPr>
            </w:pP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lang w:eastAsia="ar-SA"/>
              </w:rPr>
            </w:pPr>
            <w:r w:rsidRPr="00D07B75">
              <w:rPr>
                <w:rFonts w:ascii="Times New Roman" w:eastAsia="SimSun" w:hAnsi="Times New Roman"/>
                <w:lang w:eastAsia="ar-SA"/>
              </w:rPr>
              <w:t>1.4.</w:t>
            </w:r>
          </w:p>
        </w:tc>
        <w:tc>
          <w:tcPr>
            <w:tcW w:w="2175"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Доля заявлений, направленных на согласование в прокуратуру о проведении </w:t>
            </w:r>
            <w:r w:rsidRPr="00D07B75">
              <w:rPr>
                <w:rFonts w:ascii="Times New Roman" w:eastAsia="SimSun" w:hAnsi="Times New Roman"/>
                <w:lang w:eastAsia="ar-SA"/>
              </w:rPr>
              <w:lastRenderedPageBreak/>
              <w:t>внеплановых проверок, в согласовании которых было отказано</w:t>
            </w:r>
          </w:p>
        </w:tc>
        <w:tc>
          <w:tcPr>
            <w:tcW w:w="1704"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lastRenderedPageBreak/>
              <w:t>Кзо х 100 / Кпз</w:t>
            </w:r>
          </w:p>
        </w:tc>
        <w:tc>
          <w:tcPr>
            <w:tcW w:w="3256"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Кзо - количество заявлений, по которым пришел отказ в согласовании (ед.)</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Кпз - количество поданных на согласование заявлений</w:t>
            </w:r>
          </w:p>
        </w:tc>
        <w:tc>
          <w:tcPr>
            <w:tcW w:w="629"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10%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lang w:eastAsia="ar-SA"/>
              </w:rPr>
            </w:pPr>
            <w:r w:rsidRPr="00D07B75">
              <w:rPr>
                <w:rFonts w:ascii="Times New Roman" w:eastAsia="SimSun" w:hAnsi="Times New Roman"/>
                <w:lang w:eastAsia="ar-SA"/>
              </w:rPr>
              <w:lastRenderedPageBreak/>
              <w:t>1.5.</w:t>
            </w:r>
          </w:p>
        </w:tc>
        <w:tc>
          <w:tcPr>
            <w:tcW w:w="2175"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Доля проверок, по результатам которых материалы направлены в уполномоченные для принятия решений органы</w:t>
            </w:r>
          </w:p>
        </w:tc>
        <w:tc>
          <w:tcPr>
            <w:tcW w:w="1704"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Кнм х 100 / Квн</w:t>
            </w:r>
          </w:p>
        </w:tc>
        <w:tc>
          <w:tcPr>
            <w:tcW w:w="3256"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 нм - количество материалов, направленных в уполномоченные органы (ед.)</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Квн - количество выявленных нарушений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100%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lang w:eastAsia="ar-SA"/>
              </w:rPr>
            </w:pPr>
            <w:r w:rsidRPr="00D07B75">
              <w:rPr>
                <w:rFonts w:ascii="Times New Roman" w:eastAsia="SimSun" w:hAnsi="Times New Roman"/>
                <w:lang w:eastAsia="ar-SA"/>
              </w:rPr>
              <w:t>1.6.</w:t>
            </w:r>
          </w:p>
        </w:tc>
        <w:tc>
          <w:tcPr>
            <w:tcW w:w="2175"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Количество проведенных профилактических мероприятий</w:t>
            </w:r>
          </w:p>
        </w:tc>
        <w:tc>
          <w:tcPr>
            <w:tcW w:w="1704"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c>
          <w:tcPr>
            <w:tcW w:w="3256"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c>
          <w:tcPr>
            <w:tcW w:w="629"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Шт.</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bCs/>
                <w:lang w:eastAsia="ar-SA"/>
              </w:rPr>
            </w:pPr>
            <w:r w:rsidRPr="00D07B75">
              <w:rPr>
                <w:rFonts w:ascii="Times New Roman" w:eastAsia="SimSun" w:hAnsi="Times New Roman"/>
                <w:bCs/>
                <w:lang w:eastAsia="ar-SA"/>
              </w:rPr>
              <w:t>2.</w:t>
            </w:r>
          </w:p>
        </w:tc>
        <w:tc>
          <w:tcPr>
            <w:tcW w:w="9125" w:type="dxa"/>
            <w:gridSpan w:val="5"/>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bCs/>
                <w:lang w:eastAsia="ar-SA"/>
              </w:rPr>
              <w:t>Индикативные показатели, характеризующие объем задействованных трудовых ресурсов</w:t>
            </w:r>
          </w:p>
        </w:tc>
        <w:tc>
          <w:tcPr>
            <w:tcW w:w="25" w:type="dxa"/>
            <w:tcBorders>
              <w:top w:val="nil"/>
              <w:left w:val="single" w:sz="4" w:space="0" w:color="000000"/>
              <w:bottom w:val="nil"/>
              <w:right w:val="nil"/>
            </w:tcBorders>
          </w:tcPr>
          <w:p w:rsidR="00C51F04" w:rsidRPr="00D07B75" w:rsidRDefault="00C51F04" w:rsidP="00093654">
            <w:pPr>
              <w:suppressAutoHyphens/>
              <w:snapToGrid w:val="0"/>
              <w:ind w:firstLine="0"/>
              <w:rPr>
                <w:rFonts w:ascii="Times New Roman" w:eastAsia="SimSun" w:hAnsi="Times New Roman"/>
                <w:lang w:eastAsia="ar-SA"/>
              </w:rPr>
            </w:pP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lang w:eastAsia="ar-SA"/>
              </w:rPr>
            </w:pPr>
            <w:r w:rsidRPr="00D07B75">
              <w:rPr>
                <w:rFonts w:ascii="Times New Roman" w:eastAsia="SimSun" w:hAnsi="Times New Roman"/>
                <w:lang w:eastAsia="ar-SA"/>
              </w:rPr>
              <w:t>2.1.</w:t>
            </w:r>
          </w:p>
        </w:tc>
        <w:tc>
          <w:tcPr>
            <w:tcW w:w="2175"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Количество штатных единиц</w:t>
            </w:r>
          </w:p>
        </w:tc>
        <w:tc>
          <w:tcPr>
            <w:tcW w:w="1704"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c>
          <w:tcPr>
            <w:tcW w:w="3256"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c>
          <w:tcPr>
            <w:tcW w:w="629"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Чел.</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r>
      <w:tr w:rsidR="00C51F04" w:rsidRPr="00D07B75" w:rsidTr="00093654">
        <w:tc>
          <w:tcPr>
            <w:tcW w:w="632"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right="23" w:firstLine="0"/>
              <w:rPr>
                <w:rFonts w:ascii="Times New Roman" w:eastAsia="SimSun" w:hAnsi="Times New Roman"/>
                <w:lang w:eastAsia="ar-SA"/>
              </w:rPr>
            </w:pPr>
            <w:r w:rsidRPr="00D07B75">
              <w:rPr>
                <w:rFonts w:ascii="Times New Roman" w:eastAsia="SimSun" w:hAnsi="Times New Roman"/>
                <w:lang w:eastAsia="ar-SA"/>
              </w:rPr>
              <w:t>2.2.</w:t>
            </w:r>
          </w:p>
        </w:tc>
        <w:tc>
          <w:tcPr>
            <w:tcW w:w="2175"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Нагрузка контрольных мероприятий на работников органа муниципального контроля</w:t>
            </w:r>
          </w:p>
        </w:tc>
        <w:tc>
          <w:tcPr>
            <w:tcW w:w="1704"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Км / Кр= Нк</w:t>
            </w:r>
          </w:p>
        </w:tc>
        <w:tc>
          <w:tcPr>
            <w:tcW w:w="3256"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Км - количество контрольных мероприятий (ед.)</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Кр - количество работников органа муниципального контроля (ед.)</w:t>
            </w:r>
          </w:p>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Нк - нагрузка на 1 работника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51F04" w:rsidRPr="00D07B75" w:rsidRDefault="00C51F04" w:rsidP="00093654">
            <w:pPr>
              <w:suppressAutoHyphens/>
              <w:ind w:left="77" w:right="113" w:firstLine="0"/>
              <w:rPr>
                <w:rFonts w:ascii="Times New Roman" w:eastAsia="SimSun" w:hAnsi="Times New Roman"/>
                <w:lang w:eastAsia="ar-SA"/>
              </w:rPr>
            </w:pPr>
            <w:r w:rsidRPr="00D07B75">
              <w:rPr>
                <w:rFonts w:ascii="Times New Roman" w:eastAsia="SimSun" w:hAnsi="Times New Roman"/>
                <w:lang w:eastAsia="ar-SA"/>
              </w:rPr>
              <w:t xml:space="preserve"> </w:t>
            </w:r>
          </w:p>
        </w:tc>
      </w:tr>
    </w:tbl>
    <w:p w:rsidR="00C51F04" w:rsidRPr="008D1BB7" w:rsidRDefault="00C51F04" w:rsidP="00C51F04">
      <w:pPr>
        <w:ind w:firstLine="709"/>
        <w:rPr>
          <w:rFonts w:cs="Arial"/>
        </w:rPr>
      </w:pPr>
    </w:p>
    <w:p w:rsidR="00703B65" w:rsidRPr="008D1BB7" w:rsidRDefault="00703B65" w:rsidP="00C51F04">
      <w:pPr>
        <w:pStyle w:val="ConsPlusNormal"/>
        <w:tabs>
          <w:tab w:val="left" w:pos="5245"/>
        </w:tabs>
        <w:ind w:left="5103"/>
        <w:jc w:val="both"/>
        <w:rPr>
          <w:rFonts w:cs="Arial"/>
        </w:rPr>
      </w:pPr>
    </w:p>
    <w:sectPr w:rsidR="00703B65" w:rsidRPr="008D1B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882" w:rsidRDefault="00823882" w:rsidP="00D27D24">
      <w:r>
        <w:separator/>
      </w:r>
    </w:p>
  </w:endnote>
  <w:endnote w:type="continuationSeparator" w:id="0">
    <w:p w:rsidR="00823882" w:rsidRDefault="00823882" w:rsidP="00D2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882" w:rsidRDefault="00823882" w:rsidP="00D27D24">
      <w:r>
        <w:separator/>
      </w:r>
    </w:p>
  </w:footnote>
  <w:footnote w:type="continuationSeparator" w:id="0">
    <w:p w:rsidR="00823882" w:rsidRDefault="00823882" w:rsidP="00D27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716"/>
    <w:rsid w:val="00000AB8"/>
    <w:rsid w:val="00002732"/>
    <w:rsid w:val="00024037"/>
    <w:rsid w:val="00031DF9"/>
    <w:rsid w:val="000B1D36"/>
    <w:rsid w:val="000E373E"/>
    <w:rsid w:val="002B19C0"/>
    <w:rsid w:val="002C032F"/>
    <w:rsid w:val="002F0D2C"/>
    <w:rsid w:val="00314E09"/>
    <w:rsid w:val="0038217A"/>
    <w:rsid w:val="003F2EFA"/>
    <w:rsid w:val="0043527D"/>
    <w:rsid w:val="004723B0"/>
    <w:rsid w:val="00497523"/>
    <w:rsid w:val="00544418"/>
    <w:rsid w:val="00551DEF"/>
    <w:rsid w:val="005B73BE"/>
    <w:rsid w:val="006130FE"/>
    <w:rsid w:val="006550D4"/>
    <w:rsid w:val="00703B65"/>
    <w:rsid w:val="007E4E0E"/>
    <w:rsid w:val="00801A86"/>
    <w:rsid w:val="00823882"/>
    <w:rsid w:val="008379FB"/>
    <w:rsid w:val="008E3D9C"/>
    <w:rsid w:val="009C6265"/>
    <w:rsid w:val="00AD1716"/>
    <w:rsid w:val="00C51F04"/>
    <w:rsid w:val="00D07B75"/>
    <w:rsid w:val="00D27D24"/>
    <w:rsid w:val="00DA50AB"/>
    <w:rsid w:val="00E30CA9"/>
    <w:rsid w:val="00EA041D"/>
    <w:rsid w:val="00EA0F92"/>
    <w:rsid w:val="00EA7872"/>
    <w:rsid w:val="00ED0039"/>
    <w:rsid w:val="00EF4F8B"/>
    <w:rsid w:val="00F143C8"/>
    <w:rsid w:val="00F840A3"/>
    <w:rsid w:val="00FC1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4C3B5-8420-484D-B324-E2E1C358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00273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002732"/>
    <w:pPr>
      <w:jc w:val="center"/>
      <w:outlineLvl w:val="0"/>
    </w:pPr>
    <w:rPr>
      <w:rFonts w:cs="Arial"/>
      <w:b/>
      <w:bCs/>
      <w:kern w:val="32"/>
      <w:sz w:val="32"/>
      <w:szCs w:val="32"/>
    </w:rPr>
  </w:style>
  <w:style w:type="paragraph" w:styleId="2">
    <w:name w:val="heading 2"/>
    <w:aliases w:val="!Разделы документа"/>
    <w:basedOn w:val="a"/>
    <w:link w:val="20"/>
    <w:qFormat/>
    <w:rsid w:val="00002732"/>
    <w:pPr>
      <w:jc w:val="center"/>
      <w:outlineLvl w:val="1"/>
    </w:pPr>
    <w:rPr>
      <w:rFonts w:cs="Arial"/>
      <w:b/>
      <w:bCs/>
      <w:iCs/>
      <w:sz w:val="30"/>
      <w:szCs w:val="28"/>
    </w:rPr>
  </w:style>
  <w:style w:type="paragraph" w:styleId="3">
    <w:name w:val="heading 3"/>
    <w:aliases w:val="!Главы документа"/>
    <w:basedOn w:val="a"/>
    <w:link w:val="30"/>
    <w:qFormat/>
    <w:rsid w:val="00002732"/>
    <w:pPr>
      <w:outlineLvl w:val="2"/>
    </w:pPr>
    <w:rPr>
      <w:rFonts w:cs="Arial"/>
      <w:b/>
      <w:bCs/>
      <w:sz w:val="28"/>
      <w:szCs w:val="26"/>
    </w:rPr>
  </w:style>
  <w:style w:type="paragraph" w:styleId="4">
    <w:name w:val="heading 4"/>
    <w:aliases w:val="!Параграфы/Статьи документа"/>
    <w:basedOn w:val="a"/>
    <w:link w:val="40"/>
    <w:qFormat/>
    <w:rsid w:val="00002732"/>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1716"/>
    <w:rPr>
      <w:rFonts w:ascii="Times New Roman" w:eastAsia="Times New Roman" w:hAnsi="Times New Roman"/>
      <w:sz w:val="24"/>
      <w:szCs w:val="24"/>
    </w:rPr>
  </w:style>
  <w:style w:type="paragraph" w:customStyle="1" w:styleId="Title">
    <w:name w:val="Title!Название НПА"/>
    <w:basedOn w:val="a"/>
    <w:rsid w:val="00002732"/>
    <w:pPr>
      <w:spacing w:before="240" w:after="60"/>
      <w:jc w:val="center"/>
      <w:outlineLvl w:val="0"/>
    </w:pPr>
    <w:rPr>
      <w:rFonts w:cs="Arial"/>
      <w:b/>
      <w:bCs/>
      <w:kern w:val="28"/>
      <w:sz w:val="32"/>
      <w:szCs w:val="32"/>
    </w:rPr>
  </w:style>
  <w:style w:type="character" w:customStyle="1" w:styleId="10">
    <w:name w:val="Заголовок 1 Знак"/>
    <w:aliases w:val="!Части документа Знак"/>
    <w:link w:val="1"/>
    <w:rsid w:val="00AD1716"/>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AD1716"/>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AD1716"/>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AD1716"/>
    <w:rPr>
      <w:rFonts w:ascii="Arial" w:eastAsia="Times New Roman" w:hAnsi="Arial"/>
      <w:b/>
      <w:bCs/>
      <w:sz w:val="26"/>
      <w:szCs w:val="28"/>
    </w:rPr>
  </w:style>
  <w:style w:type="character" w:styleId="HTML">
    <w:name w:val="HTML Variable"/>
    <w:aliases w:val="!Ссылки в документе"/>
    <w:basedOn w:val="a0"/>
    <w:rsid w:val="00002732"/>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002732"/>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AD1716"/>
    <w:rPr>
      <w:rFonts w:ascii="Courier" w:eastAsia="Times New Roman" w:hAnsi="Courier"/>
      <w:sz w:val="22"/>
    </w:rPr>
  </w:style>
  <w:style w:type="character" w:styleId="a6">
    <w:name w:val="Hyperlink"/>
    <w:basedOn w:val="a0"/>
    <w:rsid w:val="00002732"/>
    <w:rPr>
      <w:color w:val="0000FF"/>
      <w:u w:val="none"/>
    </w:rPr>
  </w:style>
  <w:style w:type="paragraph" w:styleId="a7">
    <w:name w:val="header"/>
    <w:basedOn w:val="a"/>
    <w:link w:val="a8"/>
    <w:uiPriority w:val="99"/>
    <w:unhideWhenUsed/>
    <w:rsid w:val="00D27D24"/>
    <w:pPr>
      <w:tabs>
        <w:tab w:val="center" w:pos="4677"/>
        <w:tab w:val="right" w:pos="9355"/>
      </w:tabs>
    </w:pPr>
  </w:style>
  <w:style w:type="character" w:customStyle="1" w:styleId="a8">
    <w:name w:val="Верхний колонтитул Знак"/>
    <w:link w:val="a7"/>
    <w:uiPriority w:val="99"/>
    <w:rsid w:val="00D27D24"/>
    <w:rPr>
      <w:rFonts w:ascii="Arial" w:eastAsia="Times New Roman" w:hAnsi="Arial"/>
      <w:sz w:val="24"/>
      <w:szCs w:val="24"/>
    </w:rPr>
  </w:style>
  <w:style w:type="paragraph" w:styleId="a9">
    <w:name w:val="footer"/>
    <w:basedOn w:val="a"/>
    <w:link w:val="aa"/>
    <w:uiPriority w:val="99"/>
    <w:unhideWhenUsed/>
    <w:rsid w:val="00D27D24"/>
    <w:pPr>
      <w:tabs>
        <w:tab w:val="center" w:pos="4677"/>
        <w:tab w:val="right" w:pos="9355"/>
      </w:tabs>
    </w:pPr>
  </w:style>
  <w:style w:type="character" w:customStyle="1" w:styleId="aa">
    <w:name w:val="Нижний колонтитул Знак"/>
    <w:link w:val="a9"/>
    <w:uiPriority w:val="99"/>
    <w:rsid w:val="00D27D24"/>
    <w:rPr>
      <w:rFonts w:ascii="Arial" w:eastAsia="Times New Roman" w:hAnsi="Arial"/>
      <w:sz w:val="24"/>
      <w:szCs w:val="24"/>
    </w:rPr>
  </w:style>
  <w:style w:type="paragraph" w:customStyle="1" w:styleId="Application">
    <w:name w:val="Application!Приложение"/>
    <w:rsid w:val="00002732"/>
    <w:pPr>
      <w:spacing w:before="120" w:after="120"/>
      <w:jc w:val="right"/>
    </w:pPr>
    <w:rPr>
      <w:rFonts w:ascii="Arial" w:eastAsia="Times New Roman" w:hAnsi="Arial" w:cs="Arial"/>
      <w:b/>
      <w:bCs/>
      <w:kern w:val="28"/>
      <w:sz w:val="32"/>
      <w:szCs w:val="32"/>
    </w:rPr>
  </w:style>
  <w:style w:type="paragraph" w:customStyle="1" w:styleId="Table">
    <w:name w:val="Table!Таблица"/>
    <w:rsid w:val="00002732"/>
    <w:rPr>
      <w:rFonts w:ascii="Arial" w:eastAsia="Times New Roman" w:hAnsi="Arial" w:cs="Arial"/>
      <w:bCs/>
      <w:kern w:val="28"/>
      <w:sz w:val="24"/>
      <w:szCs w:val="32"/>
    </w:rPr>
  </w:style>
  <w:style w:type="paragraph" w:customStyle="1" w:styleId="Table0">
    <w:name w:val="Table!"/>
    <w:next w:val="Table"/>
    <w:rsid w:val="00002732"/>
    <w:pPr>
      <w:jc w:val="center"/>
    </w:pPr>
    <w:rPr>
      <w:rFonts w:ascii="Arial" w:eastAsia="Times New Roman" w:hAnsi="Arial" w:cs="Arial"/>
      <w:b/>
      <w:bCs/>
      <w:kern w:val="28"/>
      <w:sz w:val="24"/>
      <w:szCs w:val="32"/>
    </w:rPr>
  </w:style>
  <w:style w:type="character" w:customStyle="1" w:styleId="ConsPlusNormal1">
    <w:name w:val="ConsPlusNormal1"/>
    <w:link w:val="ConsPlusNormal"/>
    <w:locked/>
    <w:rsid w:val="00703B65"/>
    <w:rPr>
      <w:rFonts w:ascii="Times New Roman" w:eastAsia="Times New Roman" w:hAnsi="Times New Roman" w:cs="Calibri"/>
      <w:sz w:val="22"/>
    </w:rPr>
  </w:style>
  <w:style w:type="paragraph" w:customStyle="1" w:styleId="ConsPlusNormal">
    <w:name w:val="ConsPlusNormal"/>
    <w:link w:val="ConsPlusNormal1"/>
    <w:rsid w:val="00703B65"/>
    <w:pPr>
      <w:widowControl w:val="0"/>
      <w:autoSpaceDE w:val="0"/>
      <w:autoSpaceDN w:val="0"/>
    </w:pPr>
    <w:rPr>
      <w:rFonts w:ascii="Times New Roman" w:eastAsia="Times New Roman" w:hAnsi="Times New Roman" w:cs="Calibri"/>
      <w:sz w:val="22"/>
    </w:rPr>
  </w:style>
  <w:style w:type="paragraph" w:styleId="ab">
    <w:name w:val="Normal (Web)"/>
    <w:basedOn w:val="a"/>
    <w:semiHidden/>
    <w:unhideWhenUsed/>
    <w:rsid w:val="00703B65"/>
    <w:pPr>
      <w:spacing w:before="100" w:beforeAutospacing="1" w:after="100" w:afterAutospacing="1"/>
    </w:pPr>
    <w:rPr>
      <w:rFonts w:ascii="Times New Roman" w:hAnsi="Times New Roman"/>
    </w:rPr>
  </w:style>
  <w:style w:type="paragraph" w:customStyle="1" w:styleId="Standard">
    <w:name w:val="Standard"/>
    <w:rsid w:val="00703B65"/>
    <w:pPr>
      <w:suppressAutoHyphens/>
      <w:autoSpaceDN w:val="0"/>
    </w:pPr>
    <w:rPr>
      <w:rFonts w:ascii="Liberation Serif" w:eastAsia="SimSun" w:hAnsi="Liberation Serif" w:cs="Mangal"/>
      <w:kern w:val="3"/>
      <w:sz w:val="24"/>
      <w:szCs w:val="24"/>
      <w:lang w:val="en-US" w:eastAsia="zh-CN" w:bidi="hi-IN"/>
    </w:rPr>
  </w:style>
  <w:style w:type="character" w:customStyle="1" w:styleId="ConsPlusNonformat1">
    <w:name w:val="ConsPlusNonformat1"/>
    <w:link w:val="ConsPlusNonformat"/>
    <w:locked/>
    <w:rsid w:val="00703B65"/>
    <w:rPr>
      <w:rFonts w:ascii="Courier New" w:eastAsia="Times New Roman" w:hAnsi="Courier New" w:cs="Calibri"/>
      <w:color w:val="000000"/>
      <w:sz w:val="22"/>
      <w:szCs w:val="22"/>
    </w:rPr>
  </w:style>
  <w:style w:type="paragraph" w:customStyle="1" w:styleId="ConsPlusNonformat">
    <w:name w:val="ConsPlusNonformat"/>
    <w:link w:val="ConsPlusNonformat1"/>
    <w:rsid w:val="00703B65"/>
    <w:pPr>
      <w:widowControl w:val="0"/>
    </w:pPr>
    <w:rPr>
      <w:rFonts w:ascii="Courier New" w:eastAsia="Times New Roman" w:hAnsi="Courier New" w:cs="Calibri"/>
      <w:color w:val="000000"/>
      <w:sz w:val="22"/>
      <w:szCs w:val="22"/>
    </w:rPr>
  </w:style>
  <w:style w:type="paragraph" w:customStyle="1" w:styleId="s15">
    <w:name w:val="s15"/>
    <w:basedOn w:val="a"/>
    <w:rsid w:val="002B19C0"/>
    <w:pPr>
      <w:suppressAutoHyphens/>
      <w:spacing w:before="100" w:after="28" w:line="100" w:lineRule="atLeast"/>
    </w:pPr>
    <w:rPr>
      <w:rFonts w:ascii="Times New Roman" w:eastAsia="SimSun" w:hAnsi="Times New Roman"/>
      <w:lang w:eastAsia="ar-SA"/>
    </w:rPr>
  </w:style>
  <w:style w:type="character" w:customStyle="1" w:styleId="bumpedfont15">
    <w:name w:val="bumpedfont15"/>
    <w:rsid w:val="002B19C0"/>
  </w:style>
  <w:style w:type="paragraph" w:styleId="ac">
    <w:name w:val="Balloon Text"/>
    <w:basedOn w:val="a"/>
    <w:link w:val="ad"/>
    <w:uiPriority w:val="99"/>
    <w:semiHidden/>
    <w:unhideWhenUsed/>
    <w:rsid w:val="0038217A"/>
    <w:rPr>
      <w:rFonts w:ascii="Segoe UI" w:hAnsi="Segoe UI" w:cs="Segoe UI"/>
      <w:sz w:val="18"/>
      <w:szCs w:val="18"/>
    </w:rPr>
  </w:style>
  <w:style w:type="character" w:customStyle="1" w:styleId="ad">
    <w:name w:val="Текст выноски Знак"/>
    <w:basedOn w:val="a0"/>
    <w:link w:val="ac"/>
    <w:uiPriority w:val="99"/>
    <w:semiHidden/>
    <w:rsid w:val="0038217A"/>
    <w:rPr>
      <w:rFonts w:ascii="Segoe UI" w:eastAsia="Times New Roman" w:hAnsi="Segoe UI" w:cs="Segoe UI"/>
      <w:sz w:val="18"/>
      <w:szCs w:val="18"/>
    </w:rPr>
  </w:style>
  <w:style w:type="paragraph" w:customStyle="1" w:styleId="ConsPlusTitle">
    <w:name w:val="ConsPlusTitle"/>
    <w:rsid w:val="0038217A"/>
    <w:pPr>
      <w:widowControl w:val="0"/>
      <w:autoSpaceDE w:val="0"/>
      <w:autoSpaceDN w:val="0"/>
      <w:adjustRightInd w:val="0"/>
    </w:pPr>
    <w:rPr>
      <w:rFonts w:ascii="Times New Roman" w:eastAsia="Times New Roman" w:hAnsi="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17</TotalTime>
  <Pages>19</Pages>
  <Words>7850</Words>
  <Characters>44748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dc:description/>
  <cp:lastModifiedBy>ССТУ</cp:lastModifiedBy>
  <cp:revision>5</cp:revision>
  <cp:lastPrinted>2024-11-26T05:48:00Z</cp:lastPrinted>
  <dcterms:created xsi:type="dcterms:W3CDTF">2024-11-22T04:42:00Z</dcterms:created>
  <dcterms:modified xsi:type="dcterms:W3CDTF">2024-11-26T05:54:00Z</dcterms:modified>
</cp:coreProperties>
</file>